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E27D" w14:textId="77777777" w:rsidR="00EB1744" w:rsidRPr="007A6996" w:rsidRDefault="00EB1744" w:rsidP="00EB1744">
      <w:pPr>
        <w:pStyle w:val="Odlomakpopisa"/>
        <w:rPr>
          <w:b/>
          <w:bCs/>
          <w:color w:val="808080" w:themeColor="background1" w:themeShade="80"/>
        </w:rPr>
      </w:pPr>
    </w:p>
    <w:p w14:paraId="5B7BD90F" w14:textId="77777777" w:rsidR="00EB1744" w:rsidRDefault="00EB1744" w:rsidP="00EB1744">
      <w:pPr>
        <w:autoSpaceDE w:val="0"/>
        <w:autoSpaceDN w:val="0"/>
        <w:adjustRightInd w:val="0"/>
        <w:ind w:left="7200" w:firstLine="720"/>
        <w:jc w:val="center"/>
        <w:rPr>
          <w:rFonts w:ascii="Tahoma" w:hAnsi="Tahoma" w:cs="Tahoma"/>
          <w:b/>
          <w:bCs/>
          <w:color w:val="808080" w:themeColor="background1" w:themeShade="80"/>
        </w:rPr>
      </w:pPr>
    </w:p>
    <w:p w14:paraId="3942F3D5" w14:textId="77777777" w:rsidR="00EB1744" w:rsidRDefault="00EB1744" w:rsidP="00EB1744">
      <w:pPr>
        <w:autoSpaceDE w:val="0"/>
        <w:autoSpaceDN w:val="0"/>
        <w:adjustRightInd w:val="0"/>
        <w:ind w:left="7200" w:firstLine="720"/>
        <w:jc w:val="center"/>
        <w:rPr>
          <w:rFonts w:ascii="Tahoma" w:hAnsi="Tahoma" w:cs="Tahoma"/>
        </w:rPr>
      </w:pPr>
      <w:r>
        <w:rPr>
          <w:noProof/>
          <w:lang w:eastAsia="hr-HR"/>
        </w:rPr>
        <w:drawing>
          <wp:anchor distT="0" distB="0" distL="114300" distR="114300" simplePos="0" relativeHeight="251659264" behindDoc="1" locked="0" layoutInCell="1" allowOverlap="1" wp14:anchorId="0FA43F4D" wp14:editId="2B1D2C97">
            <wp:simplePos x="0" y="0"/>
            <wp:positionH relativeFrom="column">
              <wp:posOffset>1371600</wp:posOffset>
            </wp:positionH>
            <wp:positionV relativeFrom="paragraph">
              <wp:posOffset>35560</wp:posOffset>
            </wp:positionV>
            <wp:extent cx="2430145" cy="1245870"/>
            <wp:effectExtent l="0" t="0" r="8255" b="0"/>
            <wp:wrapTight wrapText="bothSides">
              <wp:wrapPolygon edited="0">
                <wp:start x="0" y="0"/>
                <wp:lineTo x="0" y="21138"/>
                <wp:lineTo x="21504" y="21138"/>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0145" cy="1245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9114FC" w14:textId="77777777" w:rsidR="00EB1744" w:rsidRDefault="00EB1744" w:rsidP="00EB1744">
      <w:pPr>
        <w:autoSpaceDE w:val="0"/>
        <w:autoSpaceDN w:val="0"/>
        <w:adjustRightInd w:val="0"/>
        <w:ind w:left="7200" w:firstLine="720"/>
        <w:rPr>
          <w:rFonts w:ascii="Tahoma" w:hAnsi="Tahoma" w:cs="Tahoma"/>
          <w:b/>
        </w:rPr>
      </w:pPr>
    </w:p>
    <w:p w14:paraId="50DEE2E2" w14:textId="77777777" w:rsidR="00EB1744" w:rsidRDefault="00EB1744" w:rsidP="00EB1744">
      <w:pPr>
        <w:autoSpaceDE w:val="0"/>
        <w:autoSpaceDN w:val="0"/>
        <w:adjustRightInd w:val="0"/>
        <w:ind w:left="7200" w:firstLine="720"/>
        <w:rPr>
          <w:rFonts w:ascii="Tahoma" w:hAnsi="Tahoma" w:cs="Tahoma"/>
          <w:b/>
        </w:rPr>
      </w:pPr>
    </w:p>
    <w:p w14:paraId="11B2E20E" w14:textId="77777777" w:rsidR="00EB1744" w:rsidRDefault="00EB1744" w:rsidP="00EB1744">
      <w:pPr>
        <w:autoSpaceDE w:val="0"/>
        <w:autoSpaceDN w:val="0"/>
        <w:adjustRightInd w:val="0"/>
        <w:ind w:left="7200" w:firstLine="720"/>
        <w:rPr>
          <w:rFonts w:ascii="Tahoma" w:hAnsi="Tahoma" w:cs="Tahoma"/>
          <w:b/>
        </w:rPr>
      </w:pPr>
    </w:p>
    <w:p w14:paraId="1696E06C" w14:textId="77777777" w:rsidR="00EB1744" w:rsidRDefault="00EB1744" w:rsidP="00EB1744">
      <w:pPr>
        <w:autoSpaceDE w:val="0"/>
        <w:autoSpaceDN w:val="0"/>
        <w:adjustRightInd w:val="0"/>
        <w:ind w:left="7200" w:firstLine="720"/>
        <w:rPr>
          <w:rFonts w:ascii="Tahoma" w:hAnsi="Tahoma" w:cs="Tahoma"/>
          <w:b/>
        </w:rPr>
      </w:pPr>
    </w:p>
    <w:p w14:paraId="352C3E97" w14:textId="77777777" w:rsidR="00EB1744" w:rsidRDefault="00EB1744" w:rsidP="00EB1744">
      <w:pPr>
        <w:autoSpaceDE w:val="0"/>
        <w:autoSpaceDN w:val="0"/>
        <w:adjustRightInd w:val="0"/>
        <w:ind w:left="7200" w:firstLine="720"/>
        <w:rPr>
          <w:rFonts w:ascii="Tahoma" w:hAnsi="Tahoma" w:cs="Tahoma"/>
          <w:b/>
        </w:rPr>
      </w:pPr>
    </w:p>
    <w:p w14:paraId="7D69F8E6" w14:textId="77777777" w:rsidR="00EB1744" w:rsidRDefault="00EB1744" w:rsidP="00EB1744">
      <w:pPr>
        <w:spacing w:after="0" w:line="240" w:lineRule="auto"/>
        <w:jc w:val="both"/>
        <w:rPr>
          <w:rFonts w:ascii="Tahoma" w:hAnsi="Tahoma" w:cs="Tahoma"/>
          <w:b/>
        </w:rPr>
      </w:pPr>
    </w:p>
    <w:p w14:paraId="657E8BC9" w14:textId="77777777" w:rsidR="00EB1744" w:rsidRPr="00133C20" w:rsidRDefault="00EB1744" w:rsidP="00EB1744">
      <w:pPr>
        <w:spacing w:after="0" w:line="240" w:lineRule="auto"/>
        <w:jc w:val="both"/>
        <w:rPr>
          <w:rFonts w:ascii="Arial" w:hAnsi="Arial" w:cs="Arial"/>
        </w:rPr>
      </w:pPr>
      <w:r w:rsidRPr="00133C20">
        <w:rPr>
          <w:rFonts w:ascii="Arial" w:hAnsi="Arial" w:cs="Arial"/>
        </w:rPr>
        <w:t>Klasa</w:t>
      </w:r>
      <w:r>
        <w:rPr>
          <w:rFonts w:ascii="Arial" w:hAnsi="Arial" w:cs="Arial"/>
        </w:rPr>
        <w:t xml:space="preserve">: </w:t>
      </w:r>
    </w:p>
    <w:p w14:paraId="42C57E27" w14:textId="77777777" w:rsidR="00EB1744" w:rsidRPr="00133C20" w:rsidRDefault="00EB1744" w:rsidP="00EB1744">
      <w:pPr>
        <w:spacing w:after="0" w:line="240" w:lineRule="auto"/>
        <w:jc w:val="both"/>
        <w:rPr>
          <w:rFonts w:ascii="Arial" w:hAnsi="Arial" w:cs="Arial"/>
        </w:rPr>
      </w:pPr>
      <w:r w:rsidRPr="00133C20">
        <w:rPr>
          <w:rFonts w:ascii="Arial" w:hAnsi="Arial" w:cs="Arial"/>
        </w:rPr>
        <w:t>Urbroj:</w:t>
      </w:r>
      <w:r>
        <w:rPr>
          <w:rFonts w:ascii="Arial" w:hAnsi="Arial" w:cs="Arial"/>
        </w:rPr>
        <w:t xml:space="preserve"> </w:t>
      </w:r>
    </w:p>
    <w:p w14:paraId="2D8579BB" w14:textId="77777777" w:rsidR="00EB1744" w:rsidRPr="00133C20" w:rsidRDefault="00EB1744" w:rsidP="00EB1744">
      <w:pPr>
        <w:spacing w:after="0" w:line="240" w:lineRule="auto"/>
        <w:jc w:val="both"/>
        <w:rPr>
          <w:rFonts w:ascii="Arial" w:hAnsi="Arial" w:cs="Arial"/>
          <w:color w:val="000000" w:themeColor="text1"/>
        </w:rPr>
      </w:pPr>
      <w:r w:rsidRPr="00133C20">
        <w:rPr>
          <w:rFonts w:ascii="Arial" w:hAnsi="Arial" w:cs="Arial"/>
          <w:color w:val="000000" w:themeColor="text1"/>
        </w:rPr>
        <w:t>Zagreb, 1</w:t>
      </w:r>
      <w:r>
        <w:rPr>
          <w:rFonts w:ascii="Arial" w:hAnsi="Arial" w:cs="Arial"/>
          <w:color w:val="000000" w:themeColor="text1"/>
        </w:rPr>
        <w:t>4</w:t>
      </w:r>
      <w:r w:rsidRPr="00133C20">
        <w:rPr>
          <w:rFonts w:ascii="Arial" w:hAnsi="Arial" w:cs="Arial"/>
          <w:color w:val="000000" w:themeColor="text1"/>
        </w:rPr>
        <w:t>. prosinca 202</w:t>
      </w:r>
      <w:r>
        <w:rPr>
          <w:rFonts w:ascii="Arial" w:hAnsi="Arial" w:cs="Arial"/>
          <w:color w:val="000000" w:themeColor="text1"/>
        </w:rPr>
        <w:t>3</w:t>
      </w:r>
      <w:r w:rsidRPr="00133C20">
        <w:rPr>
          <w:rFonts w:ascii="Arial" w:hAnsi="Arial" w:cs="Arial"/>
          <w:color w:val="000000" w:themeColor="text1"/>
        </w:rPr>
        <w:t>. godine</w:t>
      </w:r>
    </w:p>
    <w:p w14:paraId="749BD36C" w14:textId="77777777" w:rsidR="00EB1744" w:rsidRPr="00133C20" w:rsidRDefault="00EB1744" w:rsidP="00EB1744">
      <w:pPr>
        <w:autoSpaceDE w:val="0"/>
        <w:autoSpaceDN w:val="0"/>
        <w:adjustRightInd w:val="0"/>
        <w:ind w:left="7200" w:firstLine="720"/>
        <w:rPr>
          <w:rFonts w:ascii="Arial" w:hAnsi="Arial" w:cs="Arial"/>
          <w:b/>
          <w:color w:val="000000" w:themeColor="text1"/>
        </w:rPr>
      </w:pPr>
    </w:p>
    <w:p w14:paraId="190AC3EF" w14:textId="77777777" w:rsidR="00EB1744" w:rsidRPr="00133C20" w:rsidRDefault="00EB1744" w:rsidP="00EB1744">
      <w:pPr>
        <w:autoSpaceDE w:val="0"/>
        <w:autoSpaceDN w:val="0"/>
        <w:adjustRightInd w:val="0"/>
        <w:ind w:left="7200" w:firstLine="720"/>
        <w:rPr>
          <w:rFonts w:ascii="Arial" w:hAnsi="Arial" w:cs="Arial"/>
          <w:b/>
          <w:color w:val="000000" w:themeColor="text1"/>
        </w:rPr>
      </w:pPr>
    </w:p>
    <w:p w14:paraId="4D0B584D" w14:textId="77777777" w:rsidR="00EB1744" w:rsidRPr="00133C20" w:rsidRDefault="00EB1744" w:rsidP="00EB1744">
      <w:pPr>
        <w:overflowPunct w:val="0"/>
        <w:autoSpaceDE w:val="0"/>
        <w:autoSpaceDN w:val="0"/>
        <w:adjustRightInd w:val="0"/>
        <w:spacing w:after="0" w:line="240" w:lineRule="auto"/>
        <w:jc w:val="both"/>
        <w:textAlignment w:val="baseline"/>
        <w:rPr>
          <w:rFonts w:ascii="Arial" w:hAnsi="Arial" w:cs="Arial"/>
        </w:rPr>
      </w:pPr>
      <w:r w:rsidRPr="00133C20">
        <w:rPr>
          <w:rFonts w:ascii="Arial" w:hAnsi="Arial" w:cs="Arial"/>
          <w:color w:val="000000" w:themeColor="text1"/>
        </w:rPr>
        <w:t xml:space="preserve">Na temelju članka 11. stavka 1. točke 2. Statuta Hrvatske komore inženjera elektrotehnike (Narodne novine, broj 137/15, 35/19 i 129/19), Skupština Hrvatske komore inženjera elektrotehnike na </w:t>
      </w:r>
      <w:r>
        <w:rPr>
          <w:rFonts w:ascii="Arial" w:hAnsi="Arial" w:cs="Arial"/>
          <w:color w:val="000000" w:themeColor="text1"/>
        </w:rPr>
        <w:t>2</w:t>
      </w:r>
      <w:r w:rsidRPr="00133C20">
        <w:rPr>
          <w:rFonts w:ascii="Arial" w:hAnsi="Arial" w:cs="Arial"/>
          <w:color w:val="000000" w:themeColor="text1"/>
        </w:rPr>
        <w:t>. sjednici, održanoj 1</w:t>
      </w:r>
      <w:r>
        <w:rPr>
          <w:rFonts w:ascii="Arial" w:hAnsi="Arial" w:cs="Arial"/>
          <w:color w:val="000000" w:themeColor="text1"/>
        </w:rPr>
        <w:t>4</w:t>
      </w:r>
      <w:r w:rsidRPr="00133C20">
        <w:rPr>
          <w:rFonts w:ascii="Arial" w:hAnsi="Arial" w:cs="Arial"/>
          <w:color w:val="000000" w:themeColor="text1"/>
        </w:rPr>
        <w:t>. prosinca 202</w:t>
      </w:r>
      <w:r>
        <w:rPr>
          <w:rFonts w:ascii="Arial" w:hAnsi="Arial" w:cs="Arial"/>
          <w:color w:val="000000" w:themeColor="text1"/>
        </w:rPr>
        <w:t>3</w:t>
      </w:r>
      <w:r w:rsidRPr="00133C20">
        <w:rPr>
          <w:rFonts w:ascii="Arial" w:hAnsi="Arial" w:cs="Arial"/>
          <w:color w:val="000000" w:themeColor="text1"/>
        </w:rPr>
        <w:t>. godine</w:t>
      </w:r>
      <w:r w:rsidRPr="00133C20">
        <w:rPr>
          <w:rFonts w:ascii="Arial" w:hAnsi="Arial" w:cs="Arial"/>
        </w:rPr>
        <w:t xml:space="preserve">, donijela je </w:t>
      </w:r>
    </w:p>
    <w:p w14:paraId="47476FD1" w14:textId="77777777" w:rsidR="00EB1744" w:rsidRDefault="00EB1744" w:rsidP="00EB1744">
      <w:pPr>
        <w:autoSpaceDE w:val="0"/>
        <w:autoSpaceDN w:val="0"/>
        <w:adjustRightInd w:val="0"/>
        <w:ind w:left="7200" w:firstLine="720"/>
        <w:rPr>
          <w:rFonts w:ascii="Tahoma" w:hAnsi="Tahoma" w:cs="Tahoma"/>
          <w:b/>
        </w:rPr>
      </w:pPr>
    </w:p>
    <w:p w14:paraId="1A9989B5" w14:textId="77777777" w:rsidR="00EB1744" w:rsidRDefault="00EB1744" w:rsidP="00EB1744">
      <w:pPr>
        <w:autoSpaceDE w:val="0"/>
        <w:autoSpaceDN w:val="0"/>
        <w:adjustRightInd w:val="0"/>
        <w:ind w:left="7200" w:firstLine="720"/>
        <w:rPr>
          <w:rFonts w:ascii="Tahoma" w:hAnsi="Tahoma" w:cs="Tahoma"/>
          <w:b/>
        </w:rPr>
      </w:pPr>
    </w:p>
    <w:p w14:paraId="0F44A3FF" w14:textId="77777777" w:rsidR="00EB1744" w:rsidRPr="005920B4" w:rsidRDefault="00EB1744" w:rsidP="00EB1744">
      <w:pPr>
        <w:autoSpaceDE w:val="0"/>
        <w:autoSpaceDN w:val="0"/>
        <w:adjustRightInd w:val="0"/>
        <w:ind w:left="7200" w:firstLine="720"/>
        <w:jc w:val="center"/>
        <w:rPr>
          <w:rFonts w:ascii="Tahoma" w:hAnsi="Tahoma" w:cs="Tahoma"/>
          <w:b/>
          <w:color w:val="808080"/>
        </w:rPr>
      </w:pPr>
    </w:p>
    <w:p w14:paraId="57542CCD" w14:textId="77777777" w:rsidR="00EB1744" w:rsidRPr="00133C20" w:rsidRDefault="00EB1744" w:rsidP="00EB1744">
      <w:pPr>
        <w:pStyle w:val="Odlomakpopisa"/>
        <w:jc w:val="center"/>
        <w:rPr>
          <w:rFonts w:ascii="Arial" w:hAnsi="Arial" w:cs="Arial"/>
          <w:b/>
          <w:sz w:val="28"/>
          <w:szCs w:val="28"/>
        </w:rPr>
      </w:pPr>
      <w:r w:rsidRPr="00133C20">
        <w:rPr>
          <w:rFonts w:ascii="Arial" w:hAnsi="Arial" w:cs="Arial"/>
          <w:b/>
          <w:sz w:val="28"/>
          <w:szCs w:val="28"/>
        </w:rPr>
        <w:t xml:space="preserve">PROGRAM RADA </w:t>
      </w:r>
      <w:r w:rsidRPr="00133C20">
        <w:rPr>
          <w:rFonts w:ascii="Arial" w:hAnsi="Arial" w:cs="Arial"/>
          <w:b/>
          <w:color w:val="000000" w:themeColor="text1"/>
          <w:sz w:val="28"/>
          <w:szCs w:val="28"/>
        </w:rPr>
        <w:t>ZA 202</w:t>
      </w:r>
      <w:r>
        <w:rPr>
          <w:rFonts w:ascii="Arial" w:hAnsi="Arial" w:cs="Arial"/>
          <w:b/>
          <w:color w:val="000000" w:themeColor="text1"/>
          <w:sz w:val="28"/>
          <w:szCs w:val="28"/>
        </w:rPr>
        <w:t>4</w:t>
      </w:r>
      <w:r w:rsidRPr="00133C20">
        <w:rPr>
          <w:rFonts w:ascii="Arial" w:hAnsi="Arial" w:cs="Arial"/>
          <w:b/>
          <w:color w:val="000000" w:themeColor="text1"/>
          <w:sz w:val="28"/>
          <w:szCs w:val="28"/>
        </w:rPr>
        <w:t>. GODINU</w:t>
      </w:r>
    </w:p>
    <w:p w14:paraId="53479308" w14:textId="77777777" w:rsidR="00EB1744" w:rsidRPr="00133C20" w:rsidRDefault="00EB1744" w:rsidP="00EB1744">
      <w:pPr>
        <w:pStyle w:val="Odlomakpopisa"/>
        <w:jc w:val="center"/>
        <w:rPr>
          <w:rFonts w:ascii="Arial" w:hAnsi="Arial" w:cs="Arial"/>
          <w:b/>
          <w:sz w:val="28"/>
          <w:szCs w:val="28"/>
        </w:rPr>
      </w:pPr>
      <w:r w:rsidRPr="00133C20">
        <w:rPr>
          <w:rFonts w:ascii="Arial" w:hAnsi="Arial" w:cs="Arial"/>
          <w:b/>
          <w:sz w:val="28"/>
          <w:szCs w:val="28"/>
        </w:rPr>
        <w:t>HRVATSKE KOMORE INŽENJERA ELEKTROTEHNIKE</w:t>
      </w:r>
    </w:p>
    <w:p w14:paraId="7BE07C95" w14:textId="77777777" w:rsidR="00EB1744" w:rsidRDefault="00EB1744" w:rsidP="00EB1744">
      <w:pPr>
        <w:autoSpaceDE w:val="0"/>
        <w:autoSpaceDN w:val="0"/>
        <w:adjustRightInd w:val="0"/>
        <w:ind w:left="7200" w:firstLine="720"/>
        <w:jc w:val="both"/>
        <w:rPr>
          <w:rFonts w:ascii="Tahoma" w:hAnsi="Tahoma" w:cs="Tahoma"/>
        </w:rPr>
      </w:pPr>
    </w:p>
    <w:p w14:paraId="6E1868CC" w14:textId="77777777" w:rsidR="00EB1744" w:rsidRDefault="00EB1744" w:rsidP="00EB1744">
      <w:pPr>
        <w:autoSpaceDE w:val="0"/>
        <w:autoSpaceDN w:val="0"/>
        <w:adjustRightInd w:val="0"/>
        <w:ind w:left="7200" w:firstLine="720"/>
        <w:jc w:val="both"/>
        <w:rPr>
          <w:rFonts w:ascii="Tahoma" w:hAnsi="Tahoma" w:cs="Tahoma"/>
        </w:rPr>
      </w:pPr>
    </w:p>
    <w:p w14:paraId="39793FF0" w14:textId="77777777" w:rsidR="00EB1744" w:rsidRDefault="00EB1744" w:rsidP="00EB1744">
      <w:pPr>
        <w:autoSpaceDE w:val="0"/>
        <w:autoSpaceDN w:val="0"/>
        <w:adjustRightInd w:val="0"/>
        <w:ind w:left="7200" w:firstLine="720"/>
        <w:jc w:val="both"/>
        <w:rPr>
          <w:rFonts w:ascii="Tahoma" w:hAnsi="Tahoma" w:cs="Tahoma"/>
        </w:rPr>
      </w:pPr>
    </w:p>
    <w:p w14:paraId="7B96AE54" w14:textId="77777777" w:rsidR="00EB1744" w:rsidRDefault="00EB1744" w:rsidP="00EB1744">
      <w:pPr>
        <w:autoSpaceDE w:val="0"/>
        <w:autoSpaceDN w:val="0"/>
        <w:adjustRightInd w:val="0"/>
        <w:ind w:left="7200" w:firstLine="720"/>
        <w:jc w:val="both"/>
        <w:rPr>
          <w:rFonts w:ascii="Tahoma" w:hAnsi="Tahoma" w:cs="Tahoma"/>
        </w:rPr>
      </w:pPr>
    </w:p>
    <w:p w14:paraId="5EAACC0B" w14:textId="77777777" w:rsidR="00EB1744" w:rsidRDefault="00EB1744" w:rsidP="00EB1744">
      <w:pPr>
        <w:autoSpaceDE w:val="0"/>
        <w:autoSpaceDN w:val="0"/>
        <w:adjustRightInd w:val="0"/>
        <w:ind w:left="7200" w:firstLine="720"/>
        <w:jc w:val="both"/>
        <w:rPr>
          <w:rFonts w:ascii="Tahoma" w:hAnsi="Tahoma" w:cs="Tahoma"/>
        </w:rPr>
      </w:pPr>
    </w:p>
    <w:p w14:paraId="5962A1D4" w14:textId="77777777" w:rsidR="00EB1744" w:rsidRDefault="00EB1744" w:rsidP="00EB1744">
      <w:pPr>
        <w:autoSpaceDE w:val="0"/>
        <w:autoSpaceDN w:val="0"/>
        <w:adjustRightInd w:val="0"/>
        <w:ind w:left="7200" w:firstLine="720"/>
        <w:jc w:val="both"/>
        <w:rPr>
          <w:rFonts w:ascii="Tahoma" w:hAnsi="Tahoma" w:cs="Tahoma"/>
        </w:rPr>
      </w:pPr>
    </w:p>
    <w:p w14:paraId="37E72812" w14:textId="77777777" w:rsidR="00EB1744" w:rsidRDefault="00EB1744" w:rsidP="00EB1744">
      <w:pPr>
        <w:autoSpaceDE w:val="0"/>
        <w:autoSpaceDN w:val="0"/>
        <w:adjustRightInd w:val="0"/>
        <w:ind w:left="7200" w:firstLine="720"/>
        <w:jc w:val="both"/>
        <w:rPr>
          <w:rFonts w:ascii="Tahoma" w:hAnsi="Tahoma" w:cs="Tahoma"/>
        </w:rPr>
      </w:pPr>
    </w:p>
    <w:p w14:paraId="39F8FD27" w14:textId="77777777" w:rsidR="00EB1744" w:rsidRDefault="00EB1744" w:rsidP="00EB1744">
      <w:pPr>
        <w:autoSpaceDE w:val="0"/>
        <w:autoSpaceDN w:val="0"/>
        <w:adjustRightInd w:val="0"/>
        <w:ind w:left="7200" w:firstLine="720"/>
        <w:jc w:val="both"/>
        <w:rPr>
          <w:rFonts w:ascii="Tahoma" w:hAnsi="Tahoma" w:cs="Tahoma"/>
        </w:rPr>
      </w:pPr>
    </w:p>
    <w:p w14:paraId="20148701" w14:textId="77777777" w:rsidR="00EB1744" w:rsidRDefault="00EB1744" w:rsidP="00EB1744">
      <w:pPr>
        <w:autoSpaceDE w:val="0"/>
        <w:autoSpaceDN w:val="0"/>
        <w:adjustRightInd w:val="0"/>
        <w:ind w:left="7200" w:firstLine="720"/>
        <w:jc w:val="both"/>
        <w:rPr>
          <w:rFonts w:ascii="Tahoma" w:hAnsi="Tahoma" w:cs="Tahoma"/>
        </w:rPr>
      </w:pPr>
    </w:p>
    <w:p w14:paraId="4E8BEFEE" w14:textId="77777777" w:rsidR="00EB1744" w:rsidRDefault="00EB1744" w:rsidP="00EB1744">
      <w:pPr>
        <w:autoSpaceDE w:val="0"/>
        <w:autoSpaceDN w:val="0"/>
        <w:adjustRightInd w:val="0"/>
        <w:ind w:left="7200" w:firstLine="720"/>
        <w:jc w:val="both"/>
        <w:rPr>
          <w:rFonts w:ascii="Tahoma" w:hAnsi="Tahoma" w:cs="Tahoma"/>
        </w:rPr>
      </w:pPr>
    </w:p>
    <w:p w14:paraId="69804AA3" w14:textId="77777777" w:rsidR="00EB1744" w:rsidRDefault="00EB1744" w:rsidP="00EB1744">
      <w:pPr>
        <w:autoSpaceDE w:val="0"/>
        <w:autoSpaceDN w:val="0"/>
        <w:adjustRightInd w:val="0"/>
        <w:ind w:left="7200" w:firstLine="720"/>
        <w:jc w:val="both"/>
        <w:rPr>
          <w:rFonts w:ascii="Tahoma" w:hAnsi="Tahoma" w:cs="Tahoma"/>
        </w:rPr>
      </w:pPr>
    </w:p>
    <w:p w14:paraId="79BC2C7F" w14:textId="77777777" w:rsidR="00EB1744" w:rsidRDefault="00EB1744" w:rsidP="00EB1744">
      <w:pPr>
        <w:autoSpaceDE w:val="0"/>
        <w:autoSpaceDN w:val="0"/>
        <w:adjustRightInd w:val="0"/>
        <w:ind w:left="7200" w:firstLine="720"/>
        <w:jc w:val="both"/>
        <w:rPr>
          <w:rFonts w:ascii="Tahoma" w:hAnsi="Tahoma" w:cs="Tahoma"/>
        </w:rPr>
      </w:pPr>
    </w:p>
    <w:p w14:paraId="430409CF" w14:textId="77777777" w:rsidR="00EB1744" w:rsidRPr="00133C20" w:rsidRDefault="00EB1744" w:rsidP="00EB1744">
      <w:pPr>
        <w:pStyle w:val="Odlomakpopisa"/>
        <w:jc w:val="center"/>
        <w:rPr>
          <w:rFonts w:ascii="Arial" w:hAnsi="Arial" w:cs="Arial"/>
          <w:b/>
          <w:color w:val="000000" w:themeColor="text1"/>
          <w:sz w:val="24"/>
          <w:szCs w:val="24"/>
        </w:rPr>
      </w:pPr>
      <w:r w:rsidRPr="00133C20">
        <w:rPr>
          <w:rFonts w:ascii="Arial" w:hAnsi="Arial" w:cs="Arial"/>
          <w:b/>
          <w:color w:val="000000" w:themeColor="text1"/>
          <w:sz w:val="24"/>
          <w:szCs w:val="24"/>
        </w:rPr>
        <w:lastRenderedPageBreak/>
        <w:t>PROGRAM RADA</w:t>
      </w:r>
    </w:p>
    <w:p w14:paraId="0CF925D7" w14:textId="77777777" w:rsidR="00EB1744" w:rsidRPr="00133C20" w:rsidRDefault="00EB1744" w:rsidP="00EB1744">
      <w:pPr>
        <w:pStyle w:val="Odlomakpopisa"/>
        <w:jc w:val="center"/>
        <w:rPr>
          <w:rFonts w:ascii="Arial" w:hAnsi="Arial" w:cs="Arial"/>
          <w:b/>
          <w:color w:val="000000" w:themeColor="text1"/>
          <w:sz w:val="24"/>
          <w:szCs w:val="24"/>
        </w:rPr>
      </w:pPr>
      <w:r w:rsidRPr="00133C20">
        <w:rPr>
          <w:rFonts w:ascii="Arial" w:hAnsi="Arial" w:cs="Arial"/>
          <w:b/>
          <w:color w:val="000000" w:themeColor="text1"/>
          <w:sz w:val="24"/>
          <w:szCs w:val="24"/>
        </w:rPr>
        <w:t xml:space="preserve"> HRVATSKE KOMORE INŽENJERA ELEKTROTEHNIKE ZA 202</w:t>
      </w:r>
      <w:r>
        <w:rPr>
          <w:rFonts w:ascii="Arial" w:hAnsi="Arial" w:cs="Arial"/>
          <w:b/>
          <w:color w:val="000000" w:themeColor="text1"/>
          <w:sz w:val="24"/>
          <w:szCs w:val="24"/>
        </w:rPr>
        <w:t>4</w:t>
      </w:r>
      <w:r w:rsidRPr="00133C20">
        <w:rPr>
          <w:rFonts w:ascii="Arial" w:hAnsi="Arial" w:cs="Arial"/>
          <w:b/>
          <w:color w:val="000000" w:themeColor="text1"/>
          <w:sz w:val="24"/>
          <w:szCs w:val="24"/>
        </w:rPr>
        <w:t>. GODINU</w:t>
      </w:r>
    </w:p>
    <w:p w14:paraId="4D2D6233" w14:textId="77777777" w:rsidR="00EB1744" w:rsidRPr="00825828" w:rsidRDefault="00EB1744" w:rsidP="00EB1744">
      <w:pPr>
        <w:pStyle w:val="Odlomakpopisa"/>
        <w:rPr>
          <w:rFonts w:ascii="Arial" w:hAnsi="Arial" w:cs="Arial"/>
          <w:b/>
          <w:sz w:val="24"/>
          <w:szCs w:val="24"/>
        </w:rPr>
      </w:pPr>
    </w:p>
    <w:p w14:paraId="611D281A" w14:textId="77777777" w:rsidR="00EB1744" w:rsidRPr="00133C20" w:rsidRDefault="00EB1744" w:rsidP="00EB1744">
      <w:pPr>
        <w:overflowPunct w:val="0"/>
        <w:autoSpaceDE w:val="0"/>
        <w:autoSpaceDN w:val="0"/>
        <w:adjustRightInd w:val="0"/>
        <w:spacing w:after="0" w:line="240" w:lineRule="auto"/>
        <w:jc w:val="both"/>
        <w:textAlignment w:val="baseline"/>
        <w:rPr>
          <w:rFonts w:ascii="Arial" w:eastAsia="Calibri" w:hAnsi="Arial" w:cs="Arial"/>
        </w:rPr>
      </w:pPr>
      <w:r w:rsidRPr="00133C20">
        <w:rPr>
          <w:rFonts w:ascii="Arial" w:eastAsia="Calibri" w:hAnsi="Arial" w:cs="Arial"/>
        </w:rPr>
        <w:t>Poštovane kolegice i kolege, poštovani članovi Skupštine Hrvatske Komore inženjera elektrotehnike,</w:t>
      </w:r>
    </w:p>
    <w:p w14:paraId="369844AA" w14:textId="77777777" w:rsidR="00EB1744" w:rsidRPr="00133C20" w:rsidRDefault="00EB1744" w:rsidP="00EB1744">
      <w:pPr>
        <w:overflowPunct w:val="0"/>
        <w:autoSpaceDE w:val="0"/>
        <w:autoSpaceDN w:val="0"/>
        <w:adjustRightInd w:val="0"/>
        <w:spacing w:after="0" w:line="240" w:lineRule="auto"/>
        <w:jc w:val="both"/>
        <w:textAlignment w:val="baseline"/>
        <w:rPr>
          <w:rFonts w:ascii="Arial" w:eastAsia="Calibri" w:hAnsi="Arial" w:cs="Arial"/>
        </w:rPr>
      </w:pPr>
    </w:p>
    <w:p w14:paraId="0A8EF1B9" w14:textId="77777777" w:rsidR="00EB1744" w:rsidRDefault="00EB1744" w:rsidP="00EB1744">
      <w:pPr>
        <w:spacing w:line="240" w:lineRule="auto"/>
        <w:jc w:val="both"/>
        <w:rPr>
          <w:rFonts w:ascii="Arial" w:eastAsia="Calibri" w:hAnsi="Arial" w:cs="Arial"/>
        </w:rPr>
      </w:pPr>
      <w:r w:rsidRPr="00F801A2">
        <w:rPr>
          <w:rFonts w:ascii="Arial" w:eastAsia="Calibri" w:hAnsi="Arial" w:cs="Arial"/>
        </w:rPr>
        <w:t xml:space="preserve">Hrvatska komora inženjera </w:t>
      </w:r>
      <w:r>
        <w:rPr>
          <w:rFonts w:ascii="Arial" w:eastAsia="Calibri" w:hAnsi="Arial" w:cs="Arial"/>
        </w:rPr>
        <w:t xml:space="preserve">elektrotehnike (dalje u tekstu: Komora) </w:t>
      </w:r>
      <w:r w:rsidRPr="00F801A2">
        <w:rPr>
          <w:rFonts w:ascii="Arial" w:eastAsia="Calibri" w:hAnsi="Arial" w:cs="Arial"/>
        </w:rPr>
        <w:t>će u 202</w:t>
      </w:r>
      <w:r>
        <w:rPr>
          <w:rFonts w:ascii="Arial" w:eastAsia="Calibri" w:hAnsi="Arial" w:cs="Arial"/>
        </w:rPr>
        <w:t>4</w:t>
      </w:r>
      <w:r w:rsidRPr="00F801A2">
        <w:rPr>
          <w:rFonts w:ascii="Arial" w:eastAsia="Calibri" w:hAnsi="Arial" w:cs="Arial"/>
        </w:rPr>
        <w:t>. obavljati svoje poslove i zadatke utvrđene Zakonom o komori arhitekata i komorama inženjera u graditeljstvu i prostornom uređenju („Narodne novine“, broj 78/2015, 114/2018, 110/2019),</w:t>
      </w:r>
      <w:r>
        <w:rPr>
          <w:rFonts w:ascii="Arial" w:eastAsia="Calibri" w:hAnsi="Arial" w:cs="Arial"/>
        </w:rPr>
        <w:t xml:space="preserve"> </w:t>
      </w:r>
      <w:r w:rsidRPr="00F801A2">
        <w:rPr>
          <w:rFonts w:ascii="Arial" w:eastAsia="Calibri" w:hAnsi="Arial" w:cs="Arial"/>
        </w:rPr>
        <w:t xml:space="preserve">Statutom </w:t>
      </w:r>
      <w:r>
        <w:rPr>
          <w:rFonts w:ascii="Arial" w:eastAsia="Calibri" w:hAnsi="Arial" w:cs="Arial"/>
        </w:rPr>
        <w:t xml:space="preserve">Komore </w:t>
      </w:r>
      <w:r w:rsidRPr="00F801A2">
        <w:rPr>
          <w:rFonts w:ascii="Arial" w:eastAsia="Calibri" w:hAnsi="Arial" w:cs="Arial"/>
        </w:rPr>
        <w:t xml:space="preserve">(„Narodne novine“, broj </w:t>
      </w:r>
      <w:r>
        <w:rPr>
          <w:rFonts w:ascii="Arial" w:eastAsia="Calibri" w:hAnsi="Arial" w:cs="Arial"/>
        </w:rPr>
        <w:t>137</w:t>
      </w:r>
      <w:r w:rsidRPr="00F801A2">
        <w:rPr>
          <w:rFonts w:ascii="Arial" w:eastAsia="Calibri" w:hAnsi="Arial" w:cs="Arial"/>
        </w:rPr>
        <w:t xml:space="preserve">/2015, </w:t>
      </w:r>
      <w:r>
        <w:rPr>
          <w:rFonts w:ascii="Arial" w:eastAsia="Calibri" w:hAnsi="Arial" w:cs="Arial"/>
        </w:rPr>
        <w:t>35</w:t>
      </w:r>
      <w:r w:rsidRPr="00F801A2">
        <w:rPr>
          <w:rFonts w:ascii="Arial" w:eastAsia="Calibri" w:hAnsi="Arial" w:cs="Arial"/>
        </w:rPr>
        <w:t>/201</w:t>
      </w:r>
      <w:r>
        <w:rPr>
          <w:rFonts w:ascii="Arial" w:eastAsia="Calibri" w:hAnsi="Arial" w:cs="Arial"/>
        </w:rPr>
        <w:t>9</w:t>
      </w:r>
      <w:r w:rsidRPr="00F801A2">
        <w:rPr>
          <w:rFonts w:ascii="Arial" w:eastAsia="Calibri" w:hAnsi="Arial" w:cs="Arial"/>
        </w:rPr>
        <w:t>, 1</w:t>
      </w:r>
      <w:r>
        <w:rPr>
          <w:rFonts w:ascii="Arial" w:eastAsia="Calibri" w:hAnsi="Arial" w:cs="Arial"/>
        </w:rPr>
        <w:t>29</w:t>
      </w:r>
      <w:r w:rsidRPr="00F801A2">
        <w:rPr>
          <w:rFonts w:ascii="Arial" w:eastAsia="Calibri" w:hAnsi="Arial" w:cs="Arial"/>
        </w:rPr>
        <w:t>/2019)</w:t>
      </w:r>
      <w:r>
        <w:rPr>
          <w:rFonts w:ascii="Arial" w:eastAsia="Calibri" w:hAnsi="Arial" w:cs="Arial"/>
        </w:rPr>
        <w:t xml:space="preserve"> </w:t>
      </w:r>
      <w:r w:rsidRPr="00D474A6">
        <w:rPr>
          <w:rFonts w:ascii="Arial" w:eastAsia="Calibri" w:hAnsi="Arial" w:cs="Arial"/>
        </w:rPr>
        <w:t>te drugim posebnim propisima kao i općim aktima Komore.</w:t>
      </w:r>
    </w:p>
    <w:p w14:paraId="28DBF005" w14:textId="77777777" w:rsidR="00EB1744" w:rsidRDefault="00EB1744" w:rsidP="00EB1744">
      <w:pPr>
        <w:spacing w:line="240" w:lineRule="auto"/>
        <w:jc w:val="both"/>
        <w:rPr>
          <w:rFonts w:ascii="Arial" w:eastAsia="Calibri" w:hAnsi="Arial" w:cs="Arial"/>
        </w:rPr>
      </w:pPr>
      <w:r w:rsidRPr="00F801A2">
        <w:rPr>
          <w:rFonts w:ascii="Arial" w:eastAsia="Calibri" w:hAnsi="Arial" w:cs="Arial"/>
        </w:rPr>
        <w:t>Sredstva za provedbu Programa rada Komore za 202</w:t>
      </w:r>
      <w:r>
        <w:rPr>
          <w:rFonts w:ascii="Arial" w:eastAsia="Calibri" w:hAnsi="Arial" w:cs="Arial"/>
        </w:rPr>
        <w:t>4</w:t>
      </w:r>
      <w:r w:rsidRPr="00F801A2">
        <w:rPr>
          <w:rFonts w:ascii="Arial" w:eastAsia="Calibri" w:hAnsi="Arial" w:cs="Arial"/>
        </w:rPr>
        <w:t>. godinu osigurana su u Planu prihoda i rashoda za 202</w:t>
      </w:r>
      <w:r>
        <w:rPr>
          <w:rFonts w:ascii="Arial" w:eastAsia="Calibri" w:hAnsi="Arial" w:cs="Arial"/>
        </w:rPr>
        <w:t>4</w:t>
      </w:r>
      <w:r w:rsidRPr="00F801A2">
        <w:rPr>
          <w:rFonts w:ascii="Arial" w:eastAsia="Calibri" w:hAnsi="Arial" w:cs="Arial"/>
        </w:rPr>
        <w:t>. godinu.</w:t>
      </w:r>
    </w:p>
    <w:p w14:paraId="1893B0EF" w14:textId="77777777" w:rsidR="00EB1744" w:rsidRPr="00D474A6" w:rsidRDefault="00EB1744" w:rsidP="00EB1744">
      <w:pPr>
        <w:spacing w:line="240" w:lineRule="auto"/>
        <w:jc w:val="both"/>
        <w:rPr>
          <w:rFonts w:ascii="Arial" w:eastAsia="Calibri" w:hAnsi="Arial" w:cs="Arial"/>
        </w:rPr>
      </w:pPr>
      <w:r w:rsidRPr="00D474A6">
        <w:rPr>
          <w:rFonts w:ascii="Arial" w:eastAsia="Calibri" w:hAnsi="Arial" w:cs="Arial"/>
        </w:rPr>
        <w:t>Komora u okviru javnih ovlasti uspostavlja i vodi:</w:t>
      </w:r>
    </w:p>
    <w:p w14:paraId="74F76E61"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1. Imenik ovlaštenih inženjera elektrotehnike</w:t>
      </w:r>
    </w:p>
    <w:p w14:paraId="535269DC"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2. Imenik inženjera gradilišta elektrotehničke struke</w:t>
      </w:r>
    </w:p>
    <w:p w14:paraId="1BB4090C"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3. Imenik voditelja radova elektrotehničke struke</w:t>
      </w:r>
    </w:p>
    <w:p w14:paraId="64CBC8F4"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4. Imenik stranih ovlaštenih osoba koje su njezini članovi, a koji sadržava struku i stručni smjer ovlaštenog inženjera elektrotehnike</w:t>
      </w:r>
    </w:p>
    <w:p w14:paraId="78E9304C"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5. Upisnik ureda za samostalno obavljanje poslova projektiranja i/ili stručnog nadzora građenja</w:t>
      </w:r>
    </w:p>
    <w:p w14:paraId="24EED6E3"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6. Upisnik zajedničkih ureda.</w:t>
      </w:r>
    </w:p>
    <w:p w14:paraId="79B67EEE"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7. Evidenciju odobrenja za rad izdanih stranim inženjerima elektrotehničke struke</w:t>
      </w:r>
    </w:p>
    <w:p w14:paraId="693060B4"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8. Evidenciju stranih ovlaštenih osoba koje povremeno ili privremeno obavljaju poslove projektiranja i/ili stručnog nadzora građenja u svojstvu odgovorne osobe</w:t>
      </w:r>
    </w:p>
    <w:p w14:paraId="7FFAB71F"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9. Evidenciju osoba kojima je priznala inozemne stručne kvalifikacije</w:t>
      </w:r>
    </w:p>
    <w:p w14:paraId="50502961" w14:textId="77777777" w:rsidR="00EB1744" w:rsidRDefault="00EB1744" w:rsidP="00EB1744">
      <w:pPr>
        <w:spacing w:line="240" w:lineRule="auto"/>
        <w:ind w:left="708"/>
        <w:jc w:val="both"/>
        <w:rPr>
          <w:rFonts w:ascii="Arial" w:eastAsia="Calibri" w:hAnsi="Arial" w:cs="Arial"/>
        </w:rPr>
      </w:pPr>
      <w:r w:rsidRPr="00D474A6">
        <w:rPr>
          <w:rFonts w:ascii="Arial" w:eastAsia="Calibri" w:hAnsi="Arial" w:cs="Arial"/>
        </w:rPr>
        <w:t>10. Evidenciju izdanih EU potvrda, provodi obradu/pripremu IMI dosjea u informacijskom sustavu unutarnjeg tržišta i izdaje europsku profesionalnu karticu</w:t>
      </w:r>
    </w:p>
    <w:p w14:paraId="2E5057AA" w14:textId="77777777" w:rsidR="00EB1744" w:rsidRPr="00D474A6" w:rsidRDefault="00EB1744" w:rsidP="00EB1744">
      <w:pPr>
        <w:spacing w:line="240" w:lineRule="auto"/>
        <w:jc w:val="both"/>
        <w:rPr>
          <w:rFonts w:ascii="Arial" w:eastAsia="Calibri" w:hAnsi="Arial" w:cs="Arial"/>
        </w:rPr>
      </w:pPr>
      <w:r w:rsidRPr="00D474A6">
        <w:rPr>
          <w:rFonts w:ascii="Arial" w:eastAsia="Calibri" w:hAnsi="Arial" w:cs="Arial"/>
        </w:rPr>
        <w:t xml:space="preserve">Komora </w:t>
      </w:r>
      <w:r>
        <w:rPr>
          <w:rFonts w:ascii="Arial" w:eastAsia="Calibri" w:hAnsi="Arial" w:cs="Arial"/>
        </w:rPr>
        <w:t>na temelju Statuta</w:t>
      </w:r>
      <w:r w:rsidRPr="00D474A6">
        <w:rPr>
          <w:rFonts w:ascii="Arial" w:eastAsia="Calibri" w:hAnsi="Arial" w:cs="Arial"/>
        </w:rPr>
        <w:t xml:space="preserve"> vodi</w:t>
      </w:r>
      <w:r>
        <w:rPr>
          <w:rFonts w:ascii="Arial" w:eastAsia="Calibri" w:hAnsi="Arial" w:cs="Arial"/>
        </w:rPr>
        <w:t xml:space="preserve"> i</w:t>
      </w:r>
      <w:r w:rsidRPr="00D474A6">
        <w:rPr>
          <w:rFonts w:ascii="Arial" w:eastAsia="Calibri" w:hAnsi="Arial" w:cs="Arial"/>
        </w:rPr>
        <w:t>:</w:t>
      </w:r>
    </w:p>
    <w:p w14:paraId="5B3FDE09"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1. Evidenciju o članovima Komore brisanim iz imenika i upisnika</w:t>
      </w:r>
    </w:p>
    <w:p w14:paraId="3C35F1D6"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2. Evidenciju o stegovnim postupcima i postupcima Centra za mirenja</w:t>
      </w:r>
    </w:p>
    <w:p w14:paraId="7C8B6E2A"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3. Evidenciju počasnih članova Komore</w:t>
      </w:r>
    </w:p>
    <w:p w14:paraId="0C0E2FC8" w14:textId="77777777" w:rsidR="00EB1744" w:rsidRPr="00D474A6" w:rsidRDefault="00EB1744" w:rsidP="00EB1744">
      <w:pPr>
        <w:spacing w:line="240" w:lineRule="auto"/>
        <w:ind w:left="708"/>
        <w:jc w:val="both"/>
        <w:rPr>
          <w:rFonts w:ascii="Arial" w:eastAsia="Calibri" w:hAnsi="Arial" w:cs="Arial"/>
        </w:rPr>
      </w:pPr>
      <w:r w:rsidRPr="00D474A6">
        <w:rPr>
          <w:rFonts w:ascii="Arial" w:eastAsia="Calibri" w:hAnsi="Arial" w:cs="Arial"/>
        </w:rPr>
        <w:t>4. Evidenciju stručnog usavršavanja</w:t>
      </w:r>
    </w:p>
    <w:p w14:paraId="174BBC23" w14:textId="77777777" w:rsidR="00EB1744" w:rsidRPr="00F801A2" w:rsidRDefault="00EB1744" w:rsidP="00EB1744">
      <w:pPr>
        <w:spacing w:line="240" w:lineRule="auto"/>
        <w:ind w:left="708"/>
        <w:jc w:val="both"/>
        <w:rPr>
          <w:rFonts w:ascii="Arial" w:eastAsia="Calibri" w:hAnsi="Arial" w:cs="Arial"/>
        </w:rPr>
      </w:pPr>
      <w:r w:rsidRPr="00D474A6">
        <w:rPr>
          <w:rFonts w:ascii="Arial" w:eastAsia="Calibri" w:hAnsi="Arial" w:cs="Arial"/>
        </w:rPr>
        <w:t>5. Evidenciju stranih ovlaštenih osoba koje su po pozivu Vlade Republike Hrvatske radile na projektu od posebnoga kulturnog značenja.</w:t>
      </w:r>
    </w:p>
    <w:p w14:paraId="4F7D5232" w14:textId="77777777" w:rsidR="00EB1744" w:rsidRDefault="00EB1744" w:rsidP="00EB1744">
      <w:pPr>
        <w:spacing w:line="240" w:lineRule="auto"/>
        <w:jc w:val="both"/>
        <w:rPr>
          <w:rFonts w:ascii="Arial" w:hAnsi="Arial" w:cs="Arial"/>
        </w:rPr>
      </w:pPr>
      <w:r w:rsidRPr="00102921">
        <w:rPr>
          <w:rFonts w:ascii="Arial" w:hAnsi="Arial" w:cs="Arial"/>
        </w:rPr>
        <w:t xml:space="preserve">Program rada </w:t>
      </w:r>
      <w:r>
        <w:rPr>
          <w:rFonts w:ascii="Arial" w:hAnsi="Arial" w:cs="Arial"/>
        </w:rPr>
        <w:t>Komore</w:t>
      </w:r>
      <w:r w:rsidRPr="00102921">
        <w:rPr>
          <w:rFonts w:ascii="Arial" w:hAnsi="Arial" w:cs="Arial"/>
        </w:rPr>
        <w:t xml:space="preserve"> za 202</w:t>
      </w:r>
      <w:r>
        <w:rPr>
          <w:rFonts w:ascii="Arial" w:hAnsi="Arial" w:cs="Arial"/>
        </w:rPr>
        <w:t>4</w:t>
      </w:r>
      <w:r w:rsidRPr="00102921">
        <w:rPr>
          <w:rFonts w:ascii="Arial" w:hAnsi="Arial" w:cs="Arial"/>
        </w:rPr>
        <w:t>. godinu izrađen je</w:t>
      </w:r>
      <w:r>
        <w:rPr>
          <w:rFonts w:ascii="Arial" w:hAnsi="Arial" w:cs="Arial"/>
        </w:rPr>
        <w:t xml:space="preserve"> </w:t>
      </w:r>
      <w:r w:rsidRPr="00102921">
        <w:rPr>
          <w:rFonts w:ascii="Arial" w:hAnsi="Arial" w:cs="Arial"/>
        </w:rPr>
        <w:t xml:space="preserve">na temelju analize </w:t>
      </w:r>
      <w:r>
        <w:rPr>
          <w:rFonts w:ascii="Arial" w:hAnsi="Arial" w:cs="Arial"/>
        </w:rPr>
        <w:t>poslovanja iz</w:t>
      </w:r>
      <w:r w:rsidRPr="00102921">
        <w:rPr>
          <w:rFonts w:ascii="Arial" w:hAnsi="Arial" w:cs="Arial"/>
        </w:rPr>
        <w:t xml:space="preserve"> prethodn</w:t>
      </w:r>
      <w:r>
        <w:rPr>
          <w:rFonts w:ascii="Arial" w:hAnsi="Arial" w:cs="Arial"/>
        </w:rPr>
        <w:t>og</w:t>
      </w:r>
      <w:r w:rsidRPr="00102921">
        <w:rPr>
          <w:rFonts w:ascii="Arial" w:hAnsi="Arial" w:cs="Arial"/>
        </w:rPr>
        <w:t xml:space="preserve"> razdoblj</w:t>
      </w:r>
      <w:r>
        <w:rPr>
          <w:rFonts w:ascii="Arial" w:hAnsi="Arial" w:cs="Arial"/>
        </w:rPr>
        <w:t>a</w:t>
      </w:r>
      <w:r w:rsidRPr="00102921">
        <w:rPr>
          <w:rFonts w:ascii="Arial" w:hAnsi="Arial" w:cs="Arial"/>
        </w:rPr>
        <w:t xml:space="preserve"> i temeljni je dokument za organizaciju rada i poslovanja Komore u 202</w:t>
      </w:r>
      <w:r>
        <w:rPr>
          <w:rFonts w:ascii="Arial" w:hAnsi="Arial" w:cs="Arial"/>
        </w:rPr>
        <w:t>4</w:t>
      </w:r>
      <w:r w:rsidRPr="00102921">
        <w:rPr>
          <w:rFonts w:ascii="Arial" w:hAnsi="Arial" w:cs="Arial"/>
        </w:rPr>
        <w:t xml:space="preserve">. </w:t>
      </w:r>
      <w:r>
        <w:rPr>
          <w:rFonts w:ascii="Arial" w:hAnsi="Arial" w:cs="Arial"/>
        </w:rPr>
        <w:t>pa ću ukratko</w:t>
      </w:r>
      <w:r w:rsidRPr="00133C20">
        <w:rPr>
          <w:rFonts w:ascii="Arial" w:hAnsi="Arial" w:cs="Arial"/>
        </w:rPr>
        <w:t xml:space="preserve"> za svako tijelo i povjerenstvo Komore </w:t>
      </w:r>
      <w:r>
        <w:rPr>
          <w:rFonts w:ascii="Arial" w:hAnsi="Arial" w:cs="Arial"/>
        </w:rPr>
        <w:t xml:space="preserve">navesti </w:t>
      </w:r>
      <w:r w:rsidRPr="00133C20">
        <w:rPr>
          <w:rFonts w:ascii="Arial" w:hAnsi="Arial" w:cs="Arial"/>
        </w:rPr>
        <w:t>plan rada.</w:t>
      </w:r>
    </w:p>
    <w:p w14:paraId="15C72CF2" w14:textId="77777777" w:rsidR="00EB1744" w:rsidRDefault="00EB1744" w:rsidP="00EB1744">
      <w:pPr>
        <w:spacing w:line="240" w:lineRule="auto"/>
        <w:jc w:val="both"/>
        <w:rPr>
          <w:rFonts w:ascii="Arial" w:hAnsi="Arial" w:cs="Arial"/>
        </w:rPr>
      </w:pPr>
    </w:p>
    <w:p w14:paraId="1513FF28" w14:textId="77777777" w:rsidR="00EB1744" w:rsidRPr="00825828" w:rsidRDefault="00EB1744" w:rsidP="00EB1744">
      <w:pPr>
        <w:pStyle w:val="Odlomakpopisa"/>
        <w:spacing w:line="240" w:lineRule="auto"/>
        <w:rPr>
          <w:rFonts w:ascii="Arial" w:hAnsi="Arial" w:cs="Arial"/>
          <w:sz w:val="24"/>
          <w:szCs w:val="24"/>
        </w:rPr>
      </w:pPr>
    </w:p>
    <w:p w14:paraId="3B3060B2" w14:textId="77777777" w:rsidR="00EB1744" w:rsidRPr="00825828" w:rsidRDefault="00EB1744" w:rsidP="00EB1744">
      <w:pPr>
        <w:pStyle w:val="Odlomakpopisa"/>
        <w:numPr>
          <w:ilvl w:val="0"/>
          <w:numId w:val="1"/>
        </w:numPr>
        <w:spacing w:line="240" w:lineRule="auto"/>
        <w:rPr>
          <w:rFonts w:ascii="Arial" w:hAnsi="Arial" w:cs="Arial"/>
          <w:b/>
          <w:sz w:val="24"/>
          <w:szCs w:val="24"/>
        </w:rPr>
      </w:pPr>
      <w:r w:rsidRPr="00825828">
        <w:rPr>
          <w:rFonts w:ascii="Arial" w:hAnsi="Arial" w:cs="Arial"/>
          <w:b/>
          <w:sz w:val="24"/>
          <w:szCs w:val="24"/>
        </w:rPr>
        <w:lastRenderedPageBreak/>
        <w:t xml:space="preserve">PLAN ODRŽAVANJA </w:t>
      </w:r>
      <w:r>
        <w:rPr>
          <w:rFonts w:ascii="Arial" w:hAnsi="Arial" w:cs="Arial"/>
          <w:b/>
          <w:sz w:val="24"/>
          <w:szCs w:val="24"/>
        </w:rPr>
        <w:t xml:space="preserve">SJEDNICA </w:t>
      </w:r>
      <w:r w:rsidRPr="00825828">
        <w:rPr>
          <w:rFonts w:ascii="Arial" w:hAnsi="Arial" w:cs="Arial"/>
          <w:b/>
          <w:sz w:val="24"/>
          <w:szCs w:val="24"/>
        </w:rPr>
        <w:t xml:space="preserve">SKUPŠTINE </w:t>
      </w:r>
      <w:r>
        <w:rPr>
          <w:rFonts w:ascii="Arial" w:hAnsi="Arial" w:cs="Arial"/>
          <w:b/>
          <w:sz w:val="24"/>
          <w:szCs w:val="24"/>
        </w:rPr>
        <w:t>KOMORE</w:t>
      </w:r>
    </w:p>
    <w:p w14:paraId="49FA6B39" w14:textId="77777777" w:rsidR="00EB1744" w:rsidRPr="00133C20" w:rsidRDefault="00EB1744" w:rsidP="00EB1744">
      <w:pPr>
        <w:jc w:val="both"/>
        <w:rPr>
          <w:rFonts w:ascii="Arial" w:hAnsi="Arial" w:cs="Arial"/>
          <w:color w:val="000000" w:themeColor="text1"/>
        </w:rPr>
      </w:pPr>
      <w:r w:rsidRPr="00133C20">
        <w:rPr>
          <w:rFonts w:ascii="Arial" w:hAnsi="Arial" w:cs="Arial"/>
          <w:color w:val="000000" w:themeColor="text1"/>
        </w:rPr>
        <w:t>U sljedećoj 202</w:t>
      </w:r>
      <w:r>
        <w:rPr>
          <w:rFonts w:ascii="Arial" w:hAnsi="Arial" w:cs="Arial"/>
          <w:color w:val="000000" w:themeColor="text1"/>
        </w:rPr>
        <w:t>4</w:t>
      </w:r>
      <w:r w:rsidRPr="00133C20">
        <w:rPr>
          <w:rFonts w:ascii="Arial" w:hAnsi="Arial" w:cs="Arial"/>
          <w:color w:val="000000" w:themeColor="text1"/>
        </w:rPr>
        <w:t xml:space="preserve">. godini predviđene su </w:t>
      </w:r>
      <w:r>
        <w:rPr>
          <w:rFonts w:ascii="Arial" w:hAnsi="Arial" w:cs="Arial"/>
          <w:color w:val="000000" w:themeColor="text1"/>
        </w:rPr>
        <w:t>dvije</w:t>
      </w:r>
      <w:r w:rsidRPr="00133C20">
        <w:rPr>
          <w:rFonts w:ascii="Arial" w:hAnsi="Arial" w:cs="Arial"/>
          <w:color w:val="000000" w:themeColor="text1"/>
        </w:rPr>
        <w:t xml:space="preserve"> redovne </w:t>
      </w:r>
      <w:r>
        <w:rPr>
          <w:rFonts w:ascii="Arial" w:hAnsi="Arial" w:cs="Arial"/>
          <w:color w:val="000000" w:themeColor="text1"/>
        </w:rPr>
        <w:t>S</w:t>
      </w:r>
      <w:r w:rsidRPr="00133C20">
        <w:rPr>
          <w:rFonts w:ascii="Arial" w:hAnsi="Arial" w:cs="Arial"/>
          <w:color w:val="000000" w:themeColor="text1"/>
        </w:rPr>
        <w:t>kupštine Hrvatske komore inženjera elektrotehnike.</w:t>
      </w:r>
      <w:bookmarkStart w:id="0" w:name="_Hlk56263806"/>
    </w:p>
    <w:p w14:paraId="26F04C64" w14:textId="77777777" w:rsidR="00EB1744" w:rsidRPr="00133C20" w:rsidRDefault="00EB1744" w:rsidP="00EB1744">
      <w:pPr>
        <w:jc w:val="both"/>
        <w:rPr>
          <w:rFonts w:ascii="Arial" w:hAnsi="Arial" w:cs="Arial"/>
          <w:color w:val="000000" w:themeColor="text1"/>
        </w:rPr>
      </w:pPr>
      <w:r w:rsidRPr="00133C20">
        <w:rPr>
          <w:rFonts w:ascii="Arial" w:hAnsi="Arial" w:cs="Arial"/>
          <w:color w:val="000000" w:themeColor="text1"/>
        </w:rPr>
        <w:t>Prva sjednica Skupštine bi se održala u travnju 202</w:t>
      </w:r>
      <w:r>
        <w:rPr>
          <w:rFonts w:ascii="Arial" w:hAnsi="Arial" w:cs="Arial"/>
          <w:color w:val="000000" w:themeColor="text1"/>
        </w:rPr>
        <w:t>4</w:t>
      </w:r>
      <w:r w:rsidRPr="00133C20">
        <w:rPr>
          <w:rFonts w:ascii="Arial" w:hAnsi="Arial" w:cs="Arial"/>
          <w:color w:val="000000" w:themeColor="text1"/>
        </w:rPr>
        <w:t>. godine, na kojoj bi se raspravio i usvojio realizirani Plan prihoda i rashoda Komore za 202</w:t>
      </w:r>
      <w:r>
        <w:rPr>
          <w:rFonts w:ascii="Arial" w:hAnsi="Arial" w:cs="Arial"/>
          <w:color w:val="000000" w:themeColor="text1"/>
        </w:rPr>
        <w:t>3</w:t>
      </w:r>
      <w:r w:rsidRPr="00133C20">
        <w:rPr>
          <w:rFonts w:ascii="Arial" w:hAnsi="Arial" w:cs="Arial"/>
          <w:color w:val="000000" w:themeColor="text1"/>
        </w:rPr>
        <w:t>. godinu, kao i izvješće o radu Komore za 202</w:t>
      </w:r>
      <w:r>
        <w:rPr>
          <w:rFonts w:ascii="Arial" w:hAnsi="Arial" w:cs="Arial"/>
          <w:color w:val="000000" w:themeColor="text1"/>
        </w:rPr>
        <w:t>3</w:t>
      </w:r>
      <w:r w:rsidRPr="00133C20">
        <w:rPr>
          <w:rFonts w:ascii="Arial" w:hAnsi="Arial" w:cs="Arial"/>
          <w:color w:val="000000" w:themeColor="text1"/>
        </w:rPr>
        <w:t xml:space="preserve">. godinu. </w:t>
      </w:r>
    </w:p>
    <w:bookmarkEnd w:id="0"/>
    <w:p w14:paraId="6BAF5445" w14:textId="77777777" w:rsidR="00EB1744" w:rsidRPr="00133C20" w:rsidRDefault="00EB1744" w:rsidP="00EB1744">
      <w:pPr>
        <w:jc w:val="both"/>
        <w:rPr>
          <w:rFonts w:ascii="Arial" w:hAnsi="Arial" w:cs="Arial"/>
          <w:color w:val="000000" w:themeColor="text1"/>
        </w:rPr>
      </w:pPr>
      <w:r>
        <w:rPr>
          <w:rFonts w:ascii="Arial" w:hAnsi="Arial" w:cs="Arial"/>
          <w:color w:val="000000" w:themeColor="text1"/>
        </w:rPr>
        <w:t>Druga</w:t>
      </w:r>
      <w:r w:rsidRPr="00133C20">
        <w:rPr>
          <w:rFonts w:ascii="Arial" w:hAnsi="Arial" w:cs="Arial"/>
          <w:color w:val="000000" w:themeColor="text1"/>
        </w:rPr>
        <w:t xml:space="preserve"> sjednica Skupštine Komore održat će se u prosincu 202</w:t>
      </w:r>
      <w:r>
        <w:rPr>
          <w:rFonts w:ascii="Arial" w:hAnsi="Arial" w:cs="Arial"/>
          <w:color w:val="000000" w:themeColor="text1"/>
        </w:rPr>
        <w:t>4</w:t>
      </w:r>
      <w:r w:rsidRPr="00133C20">
        <w:rPr>
          <w:rFonts w:ascii="Arial" w:hAnsi="Arial" w:cs="Arial"/>
          <w:color w:val="000000" w:themeColor="text1"/>
        </w:rPr>
        <w:t>. godine, na kojoj će se usvojiti Plan prihoda i rashoda Komore za 202</w:t>
      </w:r>
      <w:r>
        <w:rPr>
          <w:rFonts w:ascii="Arial" w:hAnsi="Arial" w:cs="Arial"/>
          <w:color w:val="000000" w:themeColor="text1"/>
        </w:rPr>
        <w:t>5</w:t>
      </w:r>
      <w:r w:rsidRPr="00133C20">
        <w:rPr>
          <w:rFonts w:ascii="Arial" w:hAnsi="Arial" w:cs="Arial"/>
          <w:color w:val="000000" w:themeColor="text1"/>
        </w:rPr>
        <w:t>. i Plan rada Komore za 202</w:t>
      </w:r>
      <w:r>
        <w:rPr>
          <w:rFonts w:ascii="Arial" w:hAnsi="Arial" w:cs="Arial"/>
          <w:color w:val="000000" w:themeColor="text1"/>
        </w:rPr>
        <w:t>5</w:t>
      </w:r>
      <w:r w:rsidRPr="00133C20">
        <w:rPr>
          <w:rFonts w:ascii="Arial" w:hAnsi="Arial" w:cs="Arial"/>
          <w:color w:val="000000" w:themeColor="text1"/>
        </w:rPr>
        <w:t>. godinu.</w:t>
      </w:r>
    </w:p>
    <w:p w14:paraId="4040C0E5" w14:textId="77777777" w:rsidR="00EB1744" w:rsidRPr="00133C20" w:rsidRDefault="00EB1744" w:rsidP="00EB1744">
      <w:pPr>
        <w:jc w:val="both"/>
        <w:rPr>
          <w:rFonts w:ascii="Arial" w:hAnsi="Arial" w:cs="Arial"/>
          <w:color w:val="000000" w:themeColor="text1"/>
        </w:rPr>
      </w:pPr>
      <w:r w:rsidRPr="00133C20">
        <w:rPr>
          <w:rFonts w:ascii="Arial" w:hAnsi="Arial" w:cs="Arial"/>
          <w:color w:val="000000" w:themeColor="text1"/>
        </w:rPr>
        <w:t>Po potrebi može se održati još redovnih i izvanrednih sjednica Skupštine Komore.</w:t>
      </w:r>
    </w:p>
    <w:p w14:paraId="0F34E557" w14:textId="77777777" w:rsidR="00EB1744" w:rsidRPr="00825828" w:rsidRDefault="00EB1744" w:rsidP="00EB1744">
      <w:pPr>
        <w:pStyle w:val="Odlomakpopisa"/>
        <w:numPr>
          <w:ilvl w:val="0"/>
          <w:numId w:val="1"/>
        </w:numPr>
        <w:rPr>
          <w:rFonts w:ascii="Arial" w:hAnsi="Arial" w:cs="Arial"/>
          <w:b/>
          <w:sz w:val="24"/>
          <w:szCs w:val="24"/>
        </w:rPr>
      </w:pPr>
      <w:r w:rsidRPr="00825828">
        <w:rPr>
          <w:rFonts w:ascii="Arial" w:hAnsi="Arial" w:cs="Arial"/>
          <w:b/>
          <w:sz w:val="24"/>
          <w:szCs w:val="24"/>
        </w:rPr>
        <w:t>PLAN ODRŽAVANJA SJEDNICA U</w:t>
      </w:r>
      <w:r>
        <w:rPr>
          <w:rFonts w:ascii="Arial" w:hAnsi="Arial" w:cs="Arial"/>
          <w:b/>
          <w:sz w:val="24"/>
          <w:szCs w:val="24"/>
        </w:rPr>
        <w:t>P</w:t>
      </w:r>
      <w:r w:rsidRPr="00825828">
        <w:rPr>
          <w:rFonts w:ascii="Arial" w:hAnsi="Arial" w:cs="Arial"/>
          <w:b/>
          <w:sz w:val="24"/>
          <w:szCs w:val="24"/>
        </w:rPr>
        <w:t xml:space="preserve">RAVNOG ODBORA </w:t>
      </w:r>
      <w:r>
        <w:rPr>
          <w:rFonts w:ascii="Arial" w:hAnsi="Arial" w:cs="Arial"/>
          <w:b/>
          <w:sz w:val="24"/>
          <w:szCs w:val="24"/>
        </w:rPr>
        <w:t>KOMORE</w:t>
      </w:r>
    </w:p>
    <w:p w14:paraId="7B4EED67" w14:textId="77777777" w:rsidR="00EB1744" w:rsidRPr="00133C20" w:rsidRDefault="00EB1744" w:rsidP="00EB1744">
      <w:pPr>
        <w:jc w:val="both"/>
        <w:rPr>
          <w:rFonts w:ascii="Arial" w:hAnsi="Arial" w:cs="Arial"/>
        </w:rPr>
      </w:pPr>
      <w:r w:rsidRPr="00133C20">
        <w:rPr>
          <w:rFonts w:ascii="Arial" w:hAnsi="Arial" w:cs="Arial"/>
        </w:rPr>
        <w:t>Sjednice Upravnog</w:t>
      </w:r>
      <w:r>
        <w:rPr>
          <w:rFonts w:ascii="Arial" w:hAnsi="Arial" w:cs="Arial"/>
        </w:rPr>
        <w:t>a</w:t>
      </w:r>
      <w:r w:rsidRPr="00133C20">
        <w:rPr>
          <w:rFonts w:ascii="Arial" w:hAnsi="Arial" w:cs="Arial"/>
        </w:rPr>
        <w:t xml:space="preserve"> odbora održavat će se kao </w:t>
      </w:r>
      <w:r w:rsidRPr="00133C20">
        <w:rPr>
          <w:rFonts w:ascii="Arial" w:hAnsi="Arial" w:cs="Arial"/>
          <w:color w:val="000000" w:themeColor="text1"/>
        </w:rPr>
        <w:t>redovne, u pravilu jedan put mjesečno, prema planu rada U</w:t>
      </w:r>
      <w:r>
        <w:rPr>
          <w:rFonts w:ascii="Arial" w:hAnsi="Arial" w:cs="Arial"/>
          <w:color w:val="000000" w:themeColor="text1"/>
        </w:rPr>
        <w:t>pravnoga odbora</w:t>
      </w:r>
      <w:r w:rsidRPr="00133C20">
        <w:rPr>
          <w:rFonts w:ascii="Arial" w:hAnsi="Arial" w:cs="Arial"/>
          <w:color w:val="000000" w:themeColor="text1"/>
        </w:rPr>
        <w:t xml:space="preserve"> Komore, koji će se usvojiti u siječnju 202</w:t>
      </w:r>
      <w:r>
        <w:rPr>
          <w:rFonts w:ascii="Arial" w:hAnsi="Arial" w:cs="Arial"/>
          <w:color w:val="000000" w:themeColor="text1"/>
        </w:rPr>
        <w:t>4</w:t>
      </w:r>
      <w:r w:rsidRPr="00133C20">
        <w:rPr>
          <w:rFonts w:ascii="Arial" w:hAnsi="Arial" w:cs="Arial"/>
          <w:color w:val="000000" w:themeColor="text1"/>
        </w:rPr>
        <w:t>. godine</w:t>
      </w:r>
      <w:r w:rsidRPr="00133C20">
        <w:rPr>
          <w:rFonts w:ascii="Arial" w:hAnsi="Arial" w:cs="Arial"/>
        </w:rPr>
        <w:t>.</w:t>
      </w:r>
    </w:p>
    <w:p w14:paraId="1DF68E78" w14:textId="77777777" w:rsidR="00EB1744" w:rsidRPr="00133C20" w:rsidRDefault="00EB1744" w:rsidP="00EB1744">
      <w:pPr>
        <w:jc w:val="both"/>
        <w:rPr>
          <w:rFonts w:ascii="Arial" w:hAnsi="Arial" w:cs="Arial"/>
        </w:rPr>
      </w:pPr>
      <w:r w:rsidRPr="00133C20">
        <w:rPr>
          <w:rFonts w:ascii="Arial" w:hAnsi="Arial" w:cs="Arial"/>
        </w:rPr>
        <w:t>Sjednice će se, u većini slučajeva, održavati u Zagrebu, ali se planira održati po jednu sjednicu i u sjedištima ostala četiri Područna odbora, tako da će se Upravni odbor jednom na godinu održati u Splitu, Rijeci, Osijeku i Varaždinu. Prilikom održavanja sjednic</w:t>
      </w:r>
      <w:r>
        <w:rPr>
          <w:rFonts w:ascii="Arial" w:hAnsi="Arial" w:cs="Arial"/>
        </w:rPr>
        <w:t>a</w:t>
      </w:r>
      <w:r w:rsidRPr="00133C20">
        <w:rPr>
          <w:rFonts w:ascii="Arial" w:hAnsi="Arial" w:cs="Arial"/>
        </w:rPr>
        <w:t xml:space="preserve"> Upravnog</w:t>
      </w:r>
      <w:r>
        <w:rPr>
          <w:rFonts w:ascii="Arial" w:hAnsi="Arial" w:cs="Arial"/>
        </w:rPr>
        <w:t>a</w:t>
      </w:r>
      <w:r w:rsidRPr="00133C20">
        <w:rPr>
          <w:rFonts w:ascii="Arial" w:hAnsi="Arial" w:cs="Arial"/>
        </w:rPr>
        <w:t xml:space="preserve"> odbora izvan Zagreba </w:t>
      </w:r>
      <w:r>
        <w:rPr>
          <w:rFonts w:ascii="Arial" w:hAnsi="Arial" w:cs="Arial"/>
        </w:rPr>
        <w:t xml:space="preserve">plan je </w:t>
      </w:r>
      <w:r w:rsidRPr="00133C20">
        <w:rPr>
          <w:rFonts w:ascii="Arial" w:hAnsi="Arial" w:cs="Arial"/>
        </w:rPr>
        <w:t>organizirat</w:t>
      </w:r>
      <w:r>
        <w:rPr>
          <w:rFonts w:ascii="Arial" w:hAnsi="Arial" w:cs="Arial"/>
        </w:rPr>
        <w:t xml:space="preserve"> </w:t>
      </w:r>
      <w:r w:rsidRPr="00133C20">
        <w:rPr>
          <w:rFonts w:ascii="Arial" w:hAnsi="Arial" w:cs="Arial"/>
        </w:rPr>
        <w:t>Zbor dotičnog područnog odbora i prigodno stručno predavanje, a sve u cilju stalnog</w:t>
      </w:r>
      <w:r>
        <w:rPr>
          <w:rFonts w:ascii="Arial" w:hAnsi="Arial" w:cs="Arial"/>
        </w:rPr>
        <w:t>a</w:t>
      </w:r>
      <w:r w:rsidRPr="00133C20">
        <w:rPr>
          <w:rFonts w:ascii="Arial" w:hAnsi="Arial" w:cs="Arial"/>
        </w:rPr>
        <w:t xml:space="preserve"> stručnog usavršavanja i upoznavanja članova Komore s radom tijela Komore.</w:t>
      </w:r>
    </w:p>
    <w:p w14:paraId="16C4436D" w14:textId="77777777" w:rsidR="00EB1744" w:rsidRPr="00133C20" w:rsidRDefault="00EB1744" w:rsidP="00EB1744">
      <w:pPr>
        <w:jc w:val="both"/>
        <w:rPr>
          <w:rFonts w:ascii="Arial" w:hAnsi="Arial" w:cs="Arial"/>
        </w:rPr>
      </w:pPr>
      <w:r w:rsidRPr="00133C20">
        <w:rPr>
          <w:rFonts w:ascii="Arial" w:hAnsi="Arial" w:cs="Arial"/>
        </w:rPr>
        <w:t>U slučaju potrebe održat će se izvanredne sjednice UO HKIE dopisnim putem elektroničkom poštom.</w:t>
      </w:r>
    </w:p>
    <w:p w14:paraId="025B580F" w14:textId="77777777" w:rsidR="00EB1744" w:rsidRPr="00825828" w:rsidRDefault="00EB1744" w:rsidP="00EB1744">
      <w:pPr>
        <w:pStyle w:val="Odlomakpopisa"/>
        <w:numPr>
          <w:ilvl w:val="0"/>
          <w:numId w:val="1"/>
        </w:numPr>
        <w:rPr>
          <w:rFonts w:ascii="Arial" w:hAnsi="Arial" w:cs="Arial"/>
          <w:b/>
          <w:sz w:val="24"/>
          <w:szCs w:val="24"/>
        </w:rPr>
      </w:pPr>
      <w:r w:rsidRPr="00825828">
        <w:rPr>
          <w:rFonts w:ascii="Arial" w:hAnsi="Arial" w:cs="Arial"/>
          <w:b/>
          <w:sz w:val="24"/>
          <w:szCs w:val="24"/>
        </w:rPr>
        <w:t xml:space="preserve">PLAN RADA PODRUČNIH ODBORA </w:t>
      </w:r>
    </w:p>
    <w:p w14:paraId="054DF86A" w14:textId="2DF354BA" w:rsidR="00EB1744" w:rsidRPr="00133C20" w:rsidRDefault="00EB1744" w:rsidP="00EB1744">
      <w:pPr>
        <w:jc w:val="both"/>
        <w:rPr>
          <w:rFonts w:ascii="Arial" w:eastAsia="Times New Roman" w:hAnsi="Arial" w:cs="Arial"/>
          <w:lang w:eastAsia="hr-HR"/>
        </w:rPr>
      </w:pPr>
      <w:r>
        <w:rPr>
          <w:rFonts w:ascii="Arial" w:hAnsi="Arial" w:cs="Arial"/>
        </w:rPr>
        <w:t xml:space="preserve">Planovi i </w:t>
      </w:r>
      <w:r w:rsidRPr="00133C20">
        <w:rPr>
          <w:rFonts w:ascii="Arial" w:hAnsi="Arial" w:cs="Arial"/>
        </w:rPr>
        <w:t xml:space="preserve"> aktivnosti pojedin</w:t>
      </w:r>
      <w:r>
        <w:rPr>
          <w:rFonts w:ascii="Arial" w:hAnsi="Arial" w:cs="Arial"/>
        </w:rPr>
        <w:t>ih</w:t>
      </w:r>
      <w:r w:rsidRPr="00133C20">
        <w:rPr>
          <w:rFonts w:ascii="Arial" w:hAnsi="Arial" w:cs="Arial"/>
        </w:rPr>
        <w:t xml:space="preserve"> Područn</w:t>
      </w:r>
      <w:r>
        <w:rPr>
          <w:rFonts w:ascii="Arial" w:hAnsi="Arial" w:cs="Arial"/>
        </w:rPr>
        <w:t>ih</w:t>
      </w:r>
      <w:r w:rsidRPr="00133C20">
        <w:rPr>
          <w:rFonts w:ascii="Arial" w:hAnsi="Arial" w:cs="Arial"/>
        </w:rPr>
        <w:t xml:space="preserve"> odbora </w:t>
      </w:r>
      <w:r w:rsidR="00580127">
        <w:rPr>
          <w:rFonts w:ascii="Arial" w:hAnsi="Arial" w:cs="Arial"/>
        </w:rPr>
        <w:t>obuhvaćaju</w:t>
      </w:r>
      <w:r w:rsidRPr="00133C20">
        <w:rPr>
          <w:rFonts w:ascii="Arial" w:hAnsi="Arial" w:cs="Arial"/>
        </w:rPr>
        <w:t xml:space="preserve"> sljedeće: </w:t>
      </w:r>
    </w:p>
    <w:p w14:paraId="1B3FC07F"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color w:val="000000" w:themeColor="text1"/>
          <w:lang w:eastAsia="hr-HR"/>
        </w:rPr>
      </w:pPr>
      <w:r w:rsidRPr="00133C20">
        <w:rPr>
          <w:rFonts w:ascii="Arial" w:eastAsia="Times New Roman" w:hAnsi="Arial" w:cs="Arial"/>
          <w:color w:val="000000" w:themeColor="text1"/>
          <w:lang w:eastAsia="hr-HR"/>
        </w:rPr>
        <w:t xml:space="preserve">održavanje sastanaka članova Vijeća PO, po mogućnosti rotirati domaćinstvo županije, </w:t>
      </w:r>
    </w:p>
    <w:p w14:paraId="77C88544"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 xml:space="preserve">održavanje Zbora područnog odbora, termini će se dogovarati u dogovoru s predsjednikom i tajništvom </w:t>
      </w:r>
      <w:r>
        <w:rPr>
          <w:rFonts w:ascii="Arial" w:eastAsia="Times New Roman" w:hAnsi="Arial" w:cs="Arial"/>
          <w:lang w:eastAsia="hr-HR"/>
        </w:rPr>
        <w:t>Komore</w:t>
      </w:r>
      <w:r w:rsidRPr="00133C20">
        <w:rPr>
          <w:rFonts w:ascii="Arial" w:eastAsia="Times New Roman" w:hAnsi="Arial" w:cs="Arial"/>
          <w:lang w:eastAsia="hr-HR"/>
        </w:rPr>
        <w:t>,</w:t>
      </w:r>
    </w:p>
    <w:p w14:paraId="62AD7B0C"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održavanje stručnih predavanja ili okruglih stolova</w:t>
      </w:r>
      <w:r>
        <w:rPr>
          <w:rFonts w:ascii="Arial" w:eastAsia="Times New Roman" w:hAnsi="Arial" w:cs="Arial"/>
          <w:lang w:eastAsia="hr-HR"/>
        </w:rPr>
        <w:t>, stručnih izleta</w:t>
      </w:r>
      <w:r w:rsidRPr="00133C20">
        <w:rPr>
          <w:rFonts w:ascii="Arial" w:eastAsia="Times New Roman" w:hAnsi="Arial" w:cs="Arial"/>
          <w:lang w:eastAsia="hr-HR"/>
        </w:rPr>
        <w:t xml:space="preserve">, teme će se odabrati u dogovoru s Povjerenstvom za stručno usavršavanje i Upravnim odborom Komore, </w:t>
      </w:r>
    </w:p>
    <w:p w14:paraId="34566ED3"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hAnsi="Arial" w:cs="Arial"/>
        </w:rPr>
        <w:t>uspostavljanje i održavanje suradnje s Vijećima Područnih odbora ostalih strukovnih Komora,</w:t>
      </w:r>
    </w:p>
    <w:p w14:paraId="72E66AF8"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hAnsi="Arial" w:cs="Arial"/>
        </w:rPr>
        <w:t>organizacija stručnih putovanja koja nisu u organizaciji Hrvatske komore inženjera elektrotehnike već u organizaciji drugih strukovnih Komora,</w:t>
      </w:r>
    </w:p>
    <w:p w14:paraId="0CA28F87"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suradnja s tijelima Komore i provođenje odluka tijela Komore,</w:t>
      </w:r>
      <w:r>
        <w:rPr>
          <w:rFonts w:ascii="Arial" w:eastAsia="Times New Roman" w:hAnsi="Arial" w:cs="Arial"/>
          <w:lang w:eastAsia="hr-HR"/>
        </w:rPr>
        <w:t xml:space="preserve"> te suradnja s povjerenstvima Komore</w:t>
      </w:r>
    </w:p>
    <w:p w14:paraId="5368E304"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eastAsia="Times New Roman" w:hAnsi="Arial" w:cs="Arial"/>
          <w:lang w:eastAsia="hr-HR"/>
        </w:rPr>
        <w:t>suradnja s obrazovnim ustanovama i tijelima lokalne uprave na području Područnog odbora,</w:t>
      </w:r>
    </w:p>
    <w:p w14:paraId="79D9FA66" w14:textId="77777777" w:rsidR="00EB1744" w:rsidRPr="00133C20" w:rsidRDefault="00EB1744" w:rsidP="00EB1744">
      <w:pPr>
        <w:pStyle w:val="Odlomakpopisa"/>
        <w:numPr>
          <w:ilvl w:val="0"/>
          <w:numId w:val="3"/>
        </w:numPr>
        <w:spacing w:after="0" w:line="240" w:lineRule="auto"/>
        <w:ind w:left="714" w:hanging="357"/>
        <w:jc w:val="both"/>
        <w:rPr>
          <w:rFonts w:ascii="Arial" w:eastAsia="Times New Roman" w:hAnsi="Arial" w:cs="Arial"/>
          <w:lang w:eastAsia="hr-HR"/>
        </w:rPr>
      </w:pPr>
      <w:r w:rsidRPr="00133C20">
        <w:rPr>
          <w:rFonts w:ascii="Arial" w:hAnsi="Arial" w:cs="Arial"/>
        </w:rPr>
        <w:t>izvještavanje članova o radu Komore, važnim događajima, poticanje članova na aktivno sudjelovanje u radu Komore, prikupljanje primjedbi i prijedloga članova.</w:t>
      </w:r>
    </w:p>
    <w:p w14:paraId="3A68151D" w14:textId="77777777" w:rsidR="00EB1744" w:rsidRPr="00825828" w:rsidRDefault="00EB1744" w:rsidP="00EB1744">
      <w:pPr>
        <w:pStyle w:val="Odlomakpopisa"/>
        <w:spacing w:after="0" w:line="288" w:lineRule="auto"/>
        <w:jc w:val="both"/>
        <w:rPr>
          <w:rFonts w:ascii="Arial" w:eastAsia="Times New Roman" w:hAnsi="Arial" w:cs="Arial"/>
          <w:sz w:val="24"/>
          <w:szCs w:val="24"/>
          <w:lang w:eastAsia="hr-HR"/>
        </w:rPr>
      </w:pPr>
    </w:p>
    <w:p w14:paraId="45FECF54" w14:textId="77777777" w:rsidR="00EB1744" w:rsidRPr="00EF2872" w:rsidRDefault="00EB1744" w:rsidP="00EB1744">
      <w:pPr>
        <w:pStyle w:val="Odlomakpopisa"/>
        <w:numPr>
          <w:ilvl w:val="0"/>
          <w:numId w:val="1"/>
        </w:numPr>
        <w:rPr>
          <w:rFonts w:ascii="Arial" w:hAnsi="Arial" w:cs="Arial"/>
          <w:b/>
          <w:bCs/>
          <w:sz w:val="24"/>
          <w:szCs w:val="24"/>
        </w:rPr>
      </w:pPr>
      <w:r w:rsidRPr="00EF2872">
        <w:rPr>
          <w:rStyle w:val="Naglaeno"/>
          <w:rFonts w:ascii="Arial" w:hAnsi="Arial" w:cs="Arial"/>
          <w:sz w:val="24"/>
          <w:szCs w:val="24"/>
        </w:rPr>
        <w:t>PLAN RADA POVJERENSTVA ZA FINANCIJE I OBVEZATNO OSIGURANJE OD PROFESIONALNE ODGOVORNOSTI</w:t>
      </w:r>
    </w:p>
    <w:p w14:paraId="5B64A287" w14:textId="77777777" w:rsidR="00EB1744" w:rsidRPr="00133C20" w:rsidRDefault="00EB1744" w:rsidP="00EB1744">
      <w:pPr>
        <w:spacing w:after="0" w:line="240" w:lineRule="auto"/>
        <w:rPr>
          <w:rFonts w:ascii="Arial" w:eastAsia="Times New Roman" w:hAnsi="Arial" w:cs="Arial"/>
          <w:lang w:eastAsia="hr-HR"/>
        </w:rPr>
      </w:pPr>
      <w:r w:rsidRPr="00133C20">
        <w:rPr>
          <w:rFonts w:ascii="Arial" w:eastAsia="Times New Roman" w:hAnsi="Arial" w:cs="Arial"/>
          <w:lang w:eastAsia="hr-HR"/>
        </w:rPr>
        <w:t>Povjerenstvo planira u svojem djelokrugu:</w:t>
      </w:r>
    </w:p>
    <w:p w14:paraId="3EBC0D27" w14:textId="77777777" w:rsidR="00EB1744" w:rsidRPr="00133C20" w:rsidRDefault="00EB1744" w:rsidP="00EB1744">
      <w:pPr>
        <w:spacing w:after="0" w:line="240" w:lineRule="auto"/>
        <w:rPr>
          <w:rFonts w:ascii="Arial" w:eastAsia="Times New Roman" w:hAnsi="Arial" w:cs="Arial"/>
          <w:lang w:eastAsia="hr-HR"/>
        </w:rPr>
      </w:pPr>
    </w:p>
    <w:p w14:paraId="4F517186"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razmatrati prihode i rashode (na mjesečnoj bazi) i sudjelovati u izradi godišnjeg plana financijskog poslovanja,</w:t>
      </w:r>
    </w:p>
    <w:p w14:paraId="027D1227"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lastRenderedPageBreak/>
        <w:t>razmatrati financijsko poslovanje i sudjelovati u pripremi godišnjih financijskih izvješća,</w:t>
      </w:r>
    </w:p>
    <w:p w14:paraId="132E07EF"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davati prijedloge i mišljenja u vezi s poboljšanjem financijskog poslovanja,</w:t>
      </w:r>
    </w:p>
    <w:p w14:paraId="67F32448"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izrađivati planove nabave i pratiti i kontrolirati nabavu opreme i usluga,</w:t>
      </w:r>
    </w:p>
    <w:p w14:paraId="75C3C16F"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pripremati postupak nabave opreme i pripremati postupak ugovaranja usluga,</w:t>
      </w:r>
    </w:p>
    <w:p w14:paraId="71E0B303"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kontrolirati nabavu opreme</w:t>
      </w:r>
      <w:r>
        <w:rPr>
          <w:rFonts w:ascii="Arial" w:eastAsia="Times New Roman" w:hAnsi="Arial" w:cs="Arial"/>
          <w:lang w:eastAsia="hr-HR"/>
        </w:rPr>
        <w:t xml:space="preserve"> </w:t>
      </w:r>
      <w:r w:rsidRPr="00133C20">
        <w:rPr>
          <w:rFonts w:ascii="Arial" w:eastAsia="Times New Roman" w:hAnsi="Arial" w:cs="Arial"/>
          <w:lang w:eastAsia="hr-HR"/>
        </w:rPr>
        <w:t>i usluga,</w:t>
      </w:r>
    </w:p>
    <w:p w14:paraId="54406550"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 xml:space="preserve">pratiti prihode i primitke, pratiti rashode i izdatke, </w:t>
      </w:r>
    </w:p>
    <w:p w14:paraId="457B8534" w14:textId="77777777" w:rsidR="00EB1744" w:rsidRPr="00133C20" w:rsidRDefault="00EB1744" w:rsidP="00EB1744">
      <w:pPr>
        <w:numPr>
          <w:ilvl w:val="0"/>
          <w:numId w:val="4"/>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kontrolirati namjensko trošenje sredstava proračuna,</w:t>
      </w:r>
    </w:p>
    <w:p w14:paraId="2EB1FF3F"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 xml:space="preserve">sudjelovati u radu po pitanjima kolektivnog osiguranja članova Komore, </w:t>
      </w:r>
    </w:p>
    <w:p w14:paraId="7D99E82D"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pripremati postupak ugovaranja polica osiguranja,</w:t>
      </w:r>
    </w:p>
    <w:p w14:paraId="146D13D1" w14:textId="77777777" w:rsidR="00EB1744" w:rsidRPr="00133C20"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predlagati standardizaciju informatičkog sustava u poslovnim procesima izvješćivanja i praćenja prihoda i rashoda,</w:t>
      </w:r>
    </w:p>
    <w:p w14:paraId="379DEA01" w14:textId="77777777" w:rsidR="00EB1744" w:rsidRDefault="00EB1744" w:rsidP="00EB1744">
      <w:pPr>
        <w:numPr>
          <w:ilvl w:val="0"/>
          <w:numId w:val="2"/>
        </w:numPr>
        <w:spacing w:after="0" w:line="240" w:lineRule="auto"/>
        <w:contextualSpacing/>
        <w:rPr>
          <w:rFonts w:ascii="Arial" w:eastAsia="Times New Roman" w:hAnsi="Arial" w:cs="Arial"/>
          <w:lang w:eastAsia="hr-HR"/>
        </w:rPr>
      </w:pPr>
      <w:r w:rsidRPr="00133C20">
        <w:rPr>
          <w:rFonts w:ascii="Arial" w:eastAsia="Times New Roman" w:hAnsi="Arial" w:cs="Arial"/>
          <w:lang w:eastAsia="hr-HR"/>
        </w:rPr>
        <w:t>ostale poslove po naputku Upravnog odbora i u suradnji s drugim povjerenstvima i tijelima.</w:t>
      </w:r>
    </w:p>
    <w:p w14:paraId="4027013B" w14:textId="77777777" w:rsidR="00EB1744" w:rsidRPr="00825828" w:rsidRDefault="00EB1744" w:rsidP="00EB1744">
      <w:pPr>
        <w:spacing w:after="0" w:line="240" w:lineRule="auto"/>
        <w:contextualSpacing/>
        <w:jc w:val="both"/>
        <w:rPr>
          <w:rFonts w:ascii="Arial" w:eastAsia="Times New Roman" w:hAnsi="Arial" w:cs="Arial"/>
          <w:sz w:val="24"/>
          <w:szCs w:val="24"/>
          <w:lang w:eastAsia="hr-HR"/>
        </w:rPr>
      </w:pPr>
    </w:p>
    <w:p w14:paraId="3366F83F" w14:textId="77777777" w:rsidR="00EB1744" w:rsidRPr="00EF2872" w:rsidRDefault="00EB1744" w:rsidP="00EB1744">
      <w:pPr>
        <w:pStyle w:val="Odlomakpopisa"/>
        <w:numPr>
          <w:ilvl w:val="0"/>
          <w:numId w:val="1"/>
        </w:numPr>
        <w:spacing w:after="0" w:line="240" w:lineRule="auto"/>
        <w:jc w:val="both"/>
        <w:rPr>
          <w:rFonts w:ascii="Arial" w:eastAsia="Times New Roman" w:hAnsi="Arial" w:cs="Arial"/>
          <w:b/>
          <w:sz w:val="24"/>
          <w:szCs w:val="24"/>
          <w:lang w:eastAsia="hr-HR"/>
        </w:rPr>
      </w:pPr>
      <w:r w:rsidRPr="00EF2872">
        <w:rPr>
          <w:rFonts w:ascii="Arial" w:eastAsia="Times New Roman" w:hAnsi="Arial" w:cs="Arial"/>
          <w:b/>
          <w:sz w:val="24"/>
          <w:szCs w:val="24"/>
          <w:lang w:eastAsia="hr-HR"/>
        </w:rPr>
        <w:t xml:space="preserve">PLAN RADA POVJERENSTVA ZA MEĐUNARODNU SURADNJU </w:t>
      </w:r>
    </w:p>
    <w:p w14:paraId="104E4B20" w14:textId="77777777" w:rsidR="00EB1744" w:rsidRPr="00825828" w:rsidRDefault="00EB1744" w:rsidP="00EB1744">
      <w:pPr>
        <w:spacing w:after="0" w:line="300" w:lineRule="auto"/>
        <w:rPr>
          <w:rFonts w:ascii="Arial" w:eastAsia="Times New Roman" w:hAnsi="Arial" w:cs="Arial"/>
          <w:b/>
          <w:sz w:val="24"/>
          <w:szCs w:val="24"/>
          <w:lang w:eastAsia="hr-HR"/>
        </w:rPr>
      </w:pPr>
    </w:p>
    <w:p w14:paraId="26A4D3FB" w14:textId="77777777" w:rsidR="00EB1744" w:rsidRPr="00133C20" w:rsidRDefault="00EB1744" w:rsidP="00EB1744">
      <w:pPr>
        <w:spacing w:after="0" w:line="300" w:lineRule="auto"/>
        <w:jc w:val="both"/>
        <w:rPr>
          <w:rFonts w:ascii="Arial" w:eastAsia="Times New Roman" w:hAnsi="Arial" w:cs="Arial"/>
          <w:lang w:eastAsia="hr-HR"/>
        </w:rPr>
      </w:pPr>
      <w:r w:rsidRPr="00133C20">
        <w:rPr>
          <w:rFonts w:ascii="Arial" w:eastAsia="Times New Roman" w:hAnsi="Arial" w:cs="Arial"/>
          <w:lang w:eastAsia="hr-HR"/>
        </w:rPr>
        <w:t>Povjerenstvo planira u svojem djelokrugu:</w:t>
      </w:r>
    </w:p>
    <w:p w14:paraId="1C65175B" w14:textId="77777777" w:rsidR="00EB1744" w:rsidRDefault="00EB1744" w:rsidP="00EB1744">
      <w:pPr>
        <w:spacing w:after="0" w:line="240" w:lineRule="auto"/>
        <w:contextualSpacing/>
        <w:jc w:val="both"/>
        <w:rPr>
          <w:rFonts w:ascii="Arial" w:eastAsia="Times New Roman" w:hAnsi="Arial" w:cs="Arial"/>
          <w:lang w:eastAsia="hr-HR"/>
        </w:rPr>
      </w:pPr>
    </w:p>
    <w:p w14:paraId="6D3DC95C" w14:textId="77777777" w:rsidR="00EB1744" w:rsidRDefault="00EB1744" w:rsidP="00EB1744">
      <w:pPr>
        <w:pStyle w:val="Odlomakpopisa"/>
        <w:numPr>
          <w:ilvl w:val="0"/>
          <w:numId w:val="2"/>
        </w:numPr>
        <w:spacing w:after="0" w:line="240" w:lineRule="auto"/>
        <w:ind w:left="714" w:hanging="357"/>
        <w:jc w:val="both"/>
        <w:rPr>
          <w:rFonts w:ascii="Arial" w:hAnsi="Arial" w:cs="Arial"/>
        </w:rPr>
      </w:pPr>
      <w:r>
        <w:rPr>
          <w:rFonts w:ascii="Arial" w:hAnsi="Arial" w:cs="Arial"/>
        </w:rPr>
        <w:t>proširiti broj članova Povjerenstva k</w:t>
      </w:r>
      <w:r w:rsidRPr="00AB2035">
        <w:rPr>
          <w:rFonts w:ascii="Arial" w:hAnsi="Arial" w:cs="Arial"/>
        </w:rPr>
        <w:t xml:space="preserve">roz komunikaciju s Vijećima područnih odbora </w:t>
      </w:r>
      <w:r>
        <w:rPr>
          <w:rFonts w:ascii="Arial" w:hAnsi="Arial" w:cs="Arial"/>
        </w:rPr>
        <w:t>Komore, te kroz komunikaciju s institucijama i tvrtkama koji su aktivni na međunarodnom tržištu,</w:t>
      </w:r>
    </w:p>
    <w:p w14:paraId="7662BD50" w14:textId="77777777" w:rsidR="00EB1744" w:rsidRDefault="00EB1744" w:rsidP="00EB1744">
      <w:pPr>
        <w:pStyle w:val="Odlomakpopisa"/>
        <w:numPr>
          <w:ilvl w:val="0"/>
          <w:numId w:val="2"/>
        </w:numPr>
        <w:spacing w:after="0" w:line="240" w:lineRule="auto"/>
        <w:ind w:left="714" w:hanging="357"/>
        <w:jc w:val="both"/>
        <w:rPr>
          <w:rFonts w:ascii="Arial" w:hAnsi="Arial" w:cs="Arial"/>
        </w:rPr>
      </w:pPr>
      <w:r>
        <w:rPr>
          <w:rFonts w:ascii="Arial" w:hAnsi="Arial" w:cs="Arial"/>
        </w:rPr>
        <w:t>ostvariti aktivniji kontakt s istim ili sličnim tijelima unutar inženjerskih komora susjednih zemalja, napose članica Europske unije, u cilju razmjene informacija važnih za elektrotehničku struku,</w:t>
      </w:r>
    </w:p>
    <w:p w14:paraId="45059FAC" w14:textId="77777777" w:rsidR="00EB1744" w:rsidRPr="00020B33" w:rsidRDefault="00EB1744" w:rsidP="00EB1744">
      <w:pPr>
        <w:pStyle w:val="Odlomakpopisa"/>
        <w:numPr>
          <w:ilvl w:val="0"/>
          <w:numId w:val="2"/>
        </w:numPr>
        <w:spacing w:after="0" w:line="240" w:lineRule="auto"/>
        <w:ind w:left="714" w:hanging="357"/>
        <w:jc w:val="both"/>
        <w:rPr>
          <w:rFonts w:ascii="Arial" w:hAnsi="Arial" w:cs="Arial"/>
        </w:rPr>
      </w:pPr>
      <w:r>
        <w:rPr>
          <w:rFonts w:ascii="Arial" w:hAnsi="Arial" w:cs="Arial"/>
        </w:rPr>
        <w:t>u</w:t>
      </w:r>
      <w:r w:rsidRPr="00020B33">
        <w:rPr>
          <w:rFonts w:ascii="Arial" w:hAnsi="Arial" w:cs="Arial"/>
        </w:rPr>
        <w:t>spostaviti komunikaciju s potencijalnim suradnicima na međunarodnom planu, kao što su predstavnici međunarodnih instituta,</w:t>
      </w:r>
      <w:r>
        <w:rPr>
          <w:rFonts w:ascii="Arial" w:hAnsi="Arial" w:cs="Arial"/>
        </w:rPr>
        <w:t xml:space="preserve"> laboratorija, javnih ustanova i sl., te po mogućnosti od njih dobiti nekakav oblik predavanja ili gostovanja na 16. Danima </w:t>
      </w:r>
      <w:r w:rsidRPr="007143A8">
        <w:rPr>
          <w:rFonts w:ascii="Arial" w:hAnsi="Arial" w:cs="Arial"/>
        </w:rPr>
        <w:t>inženjera elektrotehnike</w:t>
      </w:r>
      <w:r>
        <w:rPr>
          <w:rFonts w:ascii="Arial" w:hAnsi="Arial" w:cs="Arial"/>
        </w:rPr>
        <w:t>, a sve u cilju da se na idućim Danima Inženjera elektrotehnike pridoda veći međunarodni značaj,</w:t>
      </w:r>
    </w:p>
    <w:p w14:paraId="03CB5BD6" w14:textId="77777777" w:rsidR="00EB1744" w:rsidRPr="008A313E" w:rsidRDefault="00EB1744" w:rsidP="00EB1744">
      <w:pPr>
        <w:pStyle w:val="Odlomakpopisa"/>
        <w:numPr>
          <w:ilvl w:val="0"/>
          <w:numId w:val="2"/>
        </w:numPr>
        <w:spacing w:after="0" w:line="240" w:lineRule="auto"/>
        <w:ind w:left="714" w:hanging="357"/>
        <w:jc w:val="both"/>
        <w:rPr>
          <w:rFonts w:ascii="Arial" w:hAnsi="Arial" w:cs="Arial"/>
        </w:rPr>
      </w:pPr>
      <w:r>
        <w:rPr>
          <w:rFonts w:ascii="Arial" w:hAnsi="Arial" w:cs="Arial"/>
        </w:rPr>
        <w:t xml:space="preserve">kroz pravovremenu razmjenu informacija i datuma značajnih događanja organizirati prisutnost predstavnika </w:t>
      </w:r>
      <w:r w:rsidRPr="000E467A">
        <w:rPr>
          <w:rFonts w:ascii="Arial" w:hAnsi="Arial" w:cs="Arial"/>
        </w:rPr>
        <w:t>Hrvatska komora inženjera elektrotehnike</w:t>
      </w:r>
      <w:r>
        <w:rPr>
          <w:rFonts w:ascii="Arial" w:hAnsi="Arial" w:cs="Arial"/>
        </w:rPr>
        <w:t xml:space="preserve"> na događanjima organiziranim od strane inženjerskih komora i drugih ustanova država u okruženju,</w:t>
      </w:r>
    </w:p>
    <w:p w14:paraId="2B8EC5C2" w14:textId="77777777" w:rsidR="00EB1744" w:rsidRDefault="00EB1744" w:rsidP="00EB1744">
      <w:pPr>
        <w:pStyle w:val="Odlomakpopisa"/>
        <w:numPr>
          <w:ilvl w:val="0"/>
          <w:numId w:val="2"/>
        </w:numPr>
        <w:spacing w:after="0" w:line="240" w:lineRule="auto"/>
        <w:jc w:val="both"/>
        <w:rPr>
          <w:rFonts w:ascii="Arial" w:hAnsi="Arial" w:cs="Arial"/>
        </w:rPr>
      </w:pPr>
      <w:r>
        <w:rPr>
          <w:rFonts w:ascii="Arial" w:hAnsi="Arial" w:cs="Arial"/>
        </w:rPr>
        <w:t>p</w:t>
      </w:r>
      <w:r w:rsidRPr="00CA5DF2">
        <w:rPr>
          <w:rFonts w:ascii="Arial" w:hAnsi="Arial" w:cs="Arial"/>
        </w:rPr>
        <w:t>ratiti novosti na EUR-Lexu</w:t>
      </w:r>
      <w:r>
        <w:rPr>
          <w:rFonts w:ascii="Arial" w:hAnsi="Arial" w:cs="Arial"/>
        </w:rPr>
        <w:t xml:space="preserve"> i </w:t>
      </w:r>
      <w:r w:rsidRPr="004A7A81">
        <w:rPr>
          <w:rFonts w:ascii="Arial" w:hAnsi="Arial" w:cs="Arial"/>
        </w:rPr>
        <w:t>Službeni list Europske unije</w:t>
      </w:r>
      <w:r w:rsidRPr="00CA5DF2">
        <w:rPr>
          <w:rFonts w:ascii="Arial" w:hAnsi="Arial" w:cs="Arial"/>
        </w:rPr>
        <w:t xml:space="preserve"> u pogledu izdavanja EU Direktiva</w:t>
      </w:r>
      <w:r>
        <w:rPr>
          <w:rFonts w:ascii="Arial" w:hAnsi="Arial" w:cs="Arial"/>
        </w:rPr>
        <w:t>,</w:t>
      </w:r>
      <w:r w:rsidRPr="00CA5DF2">
        <w:rPr>
          <w:rFonts w:ascii="Arial" w:hAnsi="Arial" w:cs="Arial"/>
        </w:rPr>
        <w:t xml:space="preserve"> Uredbi</w:t>
      </w:r>
      <w:r>
        <w:rPr>
          <w:rFonts w:ascii="Arial" w:hAnsi="Arial" w:cs="Arial"/>
        </w:rPr>
        <w:t>, Odluka i Smjernica vezanih za elektrotehničku struku</w:t>
      </w:r>
      <w:r w:rsidRPr="00CA5DF2">
        <w:rPr>
          <w:rFonts w:ascii="Arial" w:hAnsi="Arial" w:cs="Arial"/>
        </w:rPr>
        <w:t xml:space="preserve">, te pratit </w:t>
      </w:r>
      <w:r>
        <w:rPr>
          <w:rFonts w:ascii="Arial" w:hAnsi="Arial" w:cs="Arial"/>
        </w:rPr>
        <w:t>p</w:t>
      </w:r>
      <w:r w:rsidRPr="00CA5DF2">
        <w:rPr>
          <w:rFonts w:ascii="Arial" w:hAnsi="Arial" w:cs="Arial"/>
        </w:rPr>
        <w:t>renošenje u nacionalno zakonodavstvo</w:t>
      </w:r>
      <w:r>
        <w:rPr>
          <w:rFonts w:ascii="Arial" w:hAnsi="Arial" w:cs="Arial"/>
        </w:rPr>
        <w:t>,</w:t>
      </w:r>
    </w:p>
    <w:p w14:paraId="1F4572FA" w14:textId="77777777" w:rsidR="00EB1744" w:rsidRDefault="00EB1744" w:rsidP="00EB1744">
      <w:pPr>
        <w:pStyle w:val="Odlomakpopisa"/>
        <w:numPr>
          <w:ilvl w:val="0"/>
          <w:numId w:val="2"/>
        </w:numPr>
        <w:spacing w:after="0" w:line="240" w:lineRule="auto"/>
        <w:ind w:left="714" w:hanging="357"/>
        <w:jc w:val="both"/>
        <w:rPr>
          <w:rFonts w:ascii="Arial" w:hAnsi="Arial" w:cs="Arial"/>
        </w:rPr>
      </w:pPr>
      <w:r w:rsidRPr="00F42131">
        <w:rPr>
          <w:rFonts w:ascii="Arial" w:hAnsi="Arial" w:cs="Arial"/>
        </w:rPr>
        <w:t>obavljati i druge poslove po dogovoru s Predsjednikom Komore</w:t>
      </w:r>
      <w:r>
        <w:rPr>
          <w:rFonts w:ascii="Arial" w:hAnsi="Arial" w:cs="Arial"/>
        </w:rPr>
        <w:t xml:space="preserve"> i Upravnim odborom.</w:t>
      </w:r>
    </w:p>
    <w:p w14:paraId="4658AFF2" w14:textId="77777777" w:rsidR="00EB1744" w:rsidRPr="00133C20" w:rsidRDefault="00EB1744" w:rsidP="00EB1744">
      <w:pPr>
        <w:spacing w:after="0" w:line="240" w:lineRule="auto"/>
        <w:jc w:val="both"/>
        <w:rPr>
          <w:rFonts w:ascii="Arial" w:eastAsia="Times New Roman" w:hAnsi="Arial" w:cs="Arial"/>
          <w:lang w:eastAsia="hr-HR"/>
        </w:rPr>
      </w:pPr>
    </w:p>
    <w:p w14:paraId="5362A98F" w14:textId="77777777" w:rsidR="00EB1744" w:rsidRPr="00EF2872" w:rsidRDefault="00EB1744" w:rsidP="00EB1744">
      <w:pPr>
        <w:pStyle w:val="Odlomakpopisa"/>
        <w:numPr>
          <w:ilvl w:val="0"/>
          <w:numId w:val="1"/>
        </w:numPr>
        <w:spacing w:after="0" w:line="240" w:lineRule="auto"/>
        <w:rPr>
          <w:rFonts w:ascii="Arial" w:eastAsia="Times New Roman" w:hAnsi="Arial" w:cs="Arial"/>
          <w:b/>
          <w:bCs/>
          <w:sz w:val="24"/>
          <w:szCs w:val="24"/>
          <w:lang w:eastAsia="x-none"/>
        </w:rPr>
      </w:pPr>
      <w:r w:rsidRPr="00EF2872">
        <w:rPr>
          <w:rFonts w:ascii="Arial" w:hAnsi="Arial" w:cs="Arial"/>
          <w:b/>
          <w:sz w:val="24"/>
          <w:szCs w:val="24"/>
        </w:rPr>
        <w:t>PLAN RADA</w:t>
      </w:r>
      <w:r w:rsidRPr="00EF2872">
        <w:rPr>
          <w:rFonts w:ascii="Arial" w:eastAsia="Times New Roman" w:hAnsi="Arial" w:cs="Arial"/>
          <w:b/>
          <w:bCs/>
          <w:sz w:val="24"/>
          <w:szCs w:val="24"/>
          <w:lang w:eastAsia="hr-HR"/>
        </w:rPr>
        <w:t xml:space="preserve"> POVJERENSTVA ZA INTERNETSKU STRANICU, GLASILO </w:t>
      </w:r>
      <w:r w:rsidRPr="00EF2872">
        <w:rPr>
          <w:rFonts w:ascii="Arial" w:eastAsia="Times New Roman" w:hAnsi="Arial" w:cs="Arial"/>
          <w:b/>
          <w:bCs/>
          <w:sz w:val="24"/>
          <w:szCs w:val="24"/>
          <w:lang w:eastAsia="x-none"/>
        </w:rPr>
        <w:t>I IZDAVAŠTVO</w:t>
      </w:r>
    </w:p>
    <w:p w14:paraId="0B0FBA34" w14:textId="77777777" w:rsidR="00EB1744" w:rsidRDefault="00EB1744" w:rsidP="00EB1744">
      <w:pPr>
        <w:spacing w:after="0" w:line="240" w:lineRule="auto"/>
        <w:rPr>
          <w:rFonts w:ascii="Arial" w:eastAsia="Times New Roman" w:hAnsi="Arial" w:cs="Arial"/>
          <w:sz w:val="24"/>
          <w:szCs w:val="24"/>
        </w:rPr>
      </w:pPr>
    </w:p>
    <w:p w14:paraId="75671BE7" w14:textId="77777777" w:rsidR="00EB1744" w:rsidRPr="00276710" w:rsidRDefault="00EB1744" w:rsidP="00EB1744">
      <w:pPr>
        <w:spacing w:after="0" w:line="240" w:lineRule="auto"/>
        <w:jc w:val="both"/>
        <w:rPr>
          <w:rFonts w:ascii="Arial" w:eastAsia="Times New Roman" w:hAnsi="Arial" w:cs="Arial"/>
          <w:color w:val="000000" w:themeColor="text1"/>
        </w:rPr>
      </w:pPr>
      <w:r w:rsidRPr="00276710">
        <w:rPr>
          <w:rFonts w:ascii="Arial" w:eastAsia="Times New Roman" w:hAnsi="Arial" w:cs="Arial"/>
          <w:color w:val="000000" w:themeColor="text1"/>
        </w:rPr>
        <w:t xml:space="preserve">Povjerenstvo će se sastajati svaka četiri mjeseca, dok će se elektroničkim putem rješavati jednostavnije obaveze (izrada newslettera, kreiranja sadržaja web stranice,…). Organizaciju sastanaka i obveze članova priprema predsjednik Povjerenstva. Za svakodnevni pregled i kontrolu sadržaja stranice, zadužena je administrativna služba Komore. </w:t>
      </w:r>
    </w:p>
    <w:p w14:paraId="0FA663E8" w14:textId="77777777" w:rsidR="00EB1744" w:rsidRPr="00276710" w:rsidRDefault="00EB1744" w:rsidP="00EB1744">
      <w:pPr>
        <w:spacing w:after="0" w:line="240" w:lineRule="auto"/>
        <w:jc w:val="both"/>
        <w:rPr>
          <w:rFonts w:ascii="Arial" w:eastAsia="Times New Roman" w:hAnsi="Arial" w:cs="Arial"/>
          <w:color w:val="000000" w:themeColor="text1"/>
        </w:rPr>
      </w:pPr>
    </w:p>
    <w:p w14:paraId="7D537FD6" w14:textId="77777777" w:rsidR="00EB1744" w:rsidRPr="00276710" w:rsidRDefault="00EB1744" w:rsidP="00EB1744">
      <w:pPr>
        <w:spacing w:after="0" w:line="240" w:lineRule="auto"/>
        <w:jc w:val="both"/>
        <w:rPr>
          <w:rFonts w:ascii="Arial" w:eastAsia="Times New Roman" w:hAnsi="Arial" w:cs="Arial"/>
          <w:color w:val="000000" w:themeColor="text1"/>
        </w:rPr>
      </w:pPr>
      <w:r w:rsidRPr="00276710">
        <w:rPr>
          <w:rFonts w:ascii="Arial" w:eastAsia="Times New Roman" w:hAnsi="Arial" w:cs="Arial"/>
          <w:color w:val="000000" w:themeColor="text1"/>
        </w:rPr>
        <w:t xml:space="preserve">Povjerenstvo uređuje vijesti koje se objavljuju na stranici, sadržaj vijesti generira se sa sjednica: </w:t>
      </w:r>
      <w:r>
        <w:rPr>
          <w:rFonts w:ascii="Arial" w:eastAsia="Times New Roman" w:hAnsi="Arial" w:cs="Arial"/>
          <w:color w:val="000000" w:themeColor="text1"/>
        </w:rPr>
        <w:t>S</w:t>
      </w:r>
      <w:r w:rsidRPr="00276710">
        <w:rPr>
          <w:rFonts w:ascii="Arial" w:eastAsia="Times New Roman" w:hAnsi="Arial" w:cs="Arial"/>
          <w:color w:val="000000" w:themeColor="text1"/>
        </w:rPr>
        <w:t xml:space="preserve">kupštine </w:t>
      </w:r>
      <w:r>
        <w:rPr>
          <w:rFonts w:ascii="Arial" w:eastAsia="Times New Roman" w:hAnsi="Arial" w:cs="Arial"/>
          <w:color w:val="000000" w:themeColor="text1"/>
        </w:rPr>
        <w:t>Komore</w:t>
      </w:r>
      <w:r w:rsidRPr="00276710">
        <w:rPr>
          <w:rFonts w:ascii="Arial" w:eastAsia="Times New Roman" w:hAnsi="Arial" w:cs="Arial"/>
          <w:color w:val="000000" w:themeColor="text1"/>
        </w:rPr>
        <w:t>, Upravnog odbora, svih povjerenstva Komore, tijela Područnih odbora, uz pomoć administrativne službe Komore. Newsletter će se po potrebi objavljivati svaki mjesec, kao pregled najvažnijih i interesantnih vijesti.</w:t>
      </w:r>
    </w:p>
    <w:p w14:paraId="075C3CAA" w14:textId="77777777" w:rsidR="00EB1744" w:rsidRPr="00276710" w:rsidRDefault="00EB1744" w:rsidP="00EB1744">
      <w:pPr>
        <w:spacing w:after="0" w:line="240" w:lineRule="auto"/>
        <w:jc w:val="both"/>
        <w:rPr>
          <w:rFonts w:ascii="Arial" w:eastAsia="Times New Roman" w:hAnsi="Arial" w:cs="Arial"/>
          <w:color w:val="000000" w:themeColor="text1"/>
        </w:rPr>
      </w:pPr>
    </w:p>
    <w:p w14:paraId="78900C69" w14:textId="77777777" w:rsidR="00EB1744" w:rsidRPr="00276710" w:rsidRDefault="00EB1744" w:rsidP="00EB1744">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Također s</w:t>
      </w:r>
      <w:r w:rsidRPr="00276710">
        <w:rPr>
          <w:rFonts w:ascii="Arial" w:eastAsia="Times New Roman" w:hAnsi="Arial" w:cs="Arial"/>
          <w:color w:val="000000" w:themeColor="text1"/>
        </w:rPr>
        <w:t xml:space="preserve">ve informacije, vijesti i zaključci u vezi kongresa </w:t>
      </w:r>
      <w:r>
        <w:rPr>
          <w:rFonts w:ascii="Arial" w:eastAsia="Times New Roman" w:hAnsi="Arial" w:cs="Arial"/>
          <w:color w:val="000000" w:themeColor="text1"/>
        </w:rPr>
        <w:t xml:space="preserve">16. </w:t>
      </w:r>
      <w:r w:rsidRPr="00276710">
        <w:rPr>
          <w:rFonts w:ascii="Arial" w:eastAsia="Times New Roman" w:hAnsi="Arial" w:cs="Arial"/>
          <w:color w:val="000000" w:themeColor="text1"/>
        </w:rPr>
        <w:t xml:space="preserve">Dana inženjera elektrotehnike, </w:t>
      </w:r>
      <w:r>
        <w:rPr>
          <w:rFonts w:ascii="Arial" w:eastAsia="Times New Roman" w:hAnsi="Arial" w:cs="Arial"/>
          <w:color w:val="000000" w:themeColor="text1"/>
        </w:rPr>
        <w:t>bit će</w:t>
      </w:r>
      <w:r w:rsidRPr="00276710">
        <w:rPr>
          <w:rFonts w:ascii="Arial" w:eastAsia="Times New Roman" w:hAnsi="Arial" w:cs="Arial"/>
          <w:color w:val="000000" w:themeColor="text1"/>
        </w:rPr>
        <w:t xml:space="preserve"> objavlj</w:t>
      </w:r>
      <w:r>
        <w:rPr>
          <w:rFonts w:ascii="Arial" w:eastAsia="Times New Roman" w:hAnsi="Arial" w:cs="Arial"/>
          <w:color w:val="000000" w:themeColor="text1"/>
        </w:rPr>
        <w:t>eni</w:t>
      </w:r>
      <w:r w:rsidRPr="00276710">
        <w:rPr>
          <w:rFonts w:ascii="Arial" w:eastAsia="Times New Roman" w:hAnsi="Arial" w:cs="Arial"/>
          <w:color w:val="000000" w:themeColor="text1"/>
        </w:rPr>
        <w:t xml:space="preserve"> </w:t>
      </w:r>
      <w:r>
        <w:rPr>
          <w:rFonts w:ascii="Arial" w:eastAsia="Times New Roman" w:hAnsi="Arial" w:cs="Arial"/>
          <w:color w:val="000000" w:themeColor="text1"/>
        </w:rPr>
        <w:t xml:space="preserve">u </w:t>
      </w:r>
      <w:r w:rsidRPr="00276710">
        <w:rPr>
          <w:rFonts w:ascii="Arial" w:eastAsia="Times New Roman" w:hAnsi="Arial" w:cs="Arial"/>
          <w:color w:val="000000" w:themeColor="text1"/>
        </w:rPr>
        <w:t>posebnoj rubrici internetske stranice.</w:t>
      </w:r>
    </w:p>
    <w:p w14:paraId="4939235C" w14:textId="77777777" w:rsidR="00EB1744" w:rsidRPr="00276710" w:rsidRDefault="00EB1744" w:rsidP="00EB1744">
      <w:pPr>
        <w:spacing w:after="0" w:line="240" w:lineRule="auto"/>
        <w:jc w:val="both"/>
        <w:rPr>
          <w:rFonts w:ascii="Arial" w:eastAsia="Times New Roman" w:hAnsi="Arial" w:cs="Arial"/>
          <w:color w:val="000000" w:themeColor="text1"/>
        </w:rPr>
      </w:pPr>
    </w:p>
    <w:p w14:paraId="300E6D25" w14:textId="67E03059" w:rsidR="00EB1744" w:rsidRDefault="00EB1744" w:rsidP="00EB1744">
      <w:pPr>
        <w:spacing w:after="0" w:line="240" w:lineRule="auto"/>
        <w:jc w:val="both"/>
        <w:rPr>
          <w:rFonts w:ascii="Arial" w:eastAsia="Times New Roman" w:hAnsi="Arial" w:cs="Arial"/>
          <w:color w:val="000000" w:themeColor="text1"/>
        </w:rPr>
      </w:pPr>
      <w:r w:rsidRPr="00276710">
        <w:rPr>
          <w:rFonts w:ascii="Arial" w:eastAsia="Times New Roman" w:hAnsi="Arial" w:cs="Arial"/>
          <w:color w:val="000000" w:themeColor="text1"/>
        </w:rPr>
        <w:lastRenderedPageBreak/>
        <w:t xml:space="preserve">Povjerenstvo će dalje raditi na ažuriranju </w:t>
      </w:r>
      <w:r w:rsidR="003006D7">
        <w:rPr>
          <w:rFonts w:ascii="Arial" w:eastAsia="Times New Roman" w:hAnsi="Arial" w:cs="Arial"/>
          <w:color w:val="000000" w:themeColor="text1"/>
        </w:rPr>
        <w:t xml:space="preserve">postojeće </w:t>
      </w:r>
      <w:r w:rsidRPr="00276710">
        <w:rPr>
          <w:rFonts w:ascii="Arial" w:eastAsia="Times New Roman" w:hAnsi="Arial" w:cs="Arial"/>
          <w:color w:val="000000" w:themeColor="text1"/>
        </w:rPr>
        <w:t>internetske stranice sadržajno i oblikovno, u cilju da stranica bude preglednija i pristupačnija članovima.</w:t>
      </w:r>
      <w:r w:rsidR="00062514">
        <w:rPr>
          <w:rFonts w:ascii="Arial" w:eastAsia="Times New Roman" w:hAnsi="Arial" w:cs="Arial"/>
          <w:color w:val="000000" w:themeColor="text1"/>
        </w:rPr>
        <w:t xml:space="preserve"> </w:t>
      </w:r>
    </w:p>
    <w:p w14:paraId="371F5F3C" w14:textId="77777777" w:rsidR="00DC0405" w:rsidRDefault="00DC0405" w:rsidP="00EB1744">
      <w:pPr>
        <w:spacing w:after="0" w:line="240" w:lineRule="auto"/>
        <w:jc w:val="both"/>
        <w:rPr>
          <w:rFonts w:ascii="Arial" w:eastAsia="Times New Roman" w:hAnsi="Arial" w:cs="Arial"/>
          <w:color w:val="000000" w:themeColor="text1"/>
        </w:rPr>
      </w:pPr>
    </w:p>
    <w:p w14:paraId="2EE8733A" w14:textId="55DF9D30" w:rsidR="001516E6" w:rsidRPr="00276710" w:rsidRDefault="001516E6" w:rsidP="00EB1744">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Osim toga </w:t>
      </w:r>
      <w:r w:rsidR="00DC0405">
        <w:rPr>
          <w:rFonts w:ascii="Arial" w:eastAsia="Times New Roman" w:hAnsi="Arial" w:cs="Arial"/>
          <w:color w:val="000000" w:themeColor="text1"/>
        </w:rPr>
        <w:t>planiraju se aktivnosti na prip</w:t>
      </w:r>
      <w:r w:rsidR="00F504EB">
        <w:rPr>
          <w:rFonts w:ascii="Arial" w:eastAsia="Times New Roman" w:hAnsi="Arial" w:cs="Arial"/>
          <w:color w:val="000000" w:themeColor="text1"/>
        </w:rPr>
        <w:t xml:space="preserve">remi </w:t>
      </w:r>
      <w:r w:rsidR="003006D7">
        <w:rPr>
          <w:rFonts w:ascii="Arial" w:eastAsia="Times New Roman" w:hAnsi="Arial" w:cs="Arial"/>
          <w:color w:val="000000" w:themeColor="text1"/>
        </w:rPr>
        <w:t xml:space="preserve">cjelovitog </w:t>
      </w:r>
      <w:r w:rsidR="00F504EB">
        <w:rPr>
          <w:rFonts w:ascii="Arial" w:eastAsia="Times New Roman" w:hAnsi="Arial" w:cs="Arial"/>
          <w:color w:val="000000" w:themeColor="text1"/>
        </w:rPr>
        <w:t xml:space="preserve">redizajna web stranice </w:t>
      </w:r>
      <w:r w:rsidR="00326E7F">
        <w:rPr>
          <w:rFonts w:ascii="Arial" w:eastAsia="Times New Roman" w:hAnsi="Arial" w:cs="Arial"/>
          <w:color w:val="000000" w:themeColor="text1"/>
        </w:rPr>
        <w:t xml:space="preserve">prateći novije </w:t>
      </w:r>
      <w:r w:rsidR="00274703">
        <w:rPr>
          <w:rFonts w:ascii="Arial" w:eastAsia="Times New Roman" w:hAnsi="Arial" w:cs="Arial"/>
          <w:color w:val="000000" w:themeColor="text1"/>
        </w:rPr>
        <w:t>t</w:t>
      </w:r>
      <w:r w:rsidR="003006D7">
        <w:rPr>
          <w:rFonts w:ascii="Arial" w:eastAsia="Times New Roman" w:hAnsi="Arial" w:cs="Arial"/>
          <w:color w:val="000000" w:themeColor="text1"/>
        </w:rPr>
        <w:t>e</w:t>
      </w:r>
      <w:r w:rsidR="00274703">
        <w:rPr>
          <w:rFonts w:ascii="Arial" w:eastAsia="Times New Roman" w:hAnsi="Arial" w:cs="Arial"/>
          <w:color w:val="000000" w:themeColor="text1"/>
        </w:rPr>
        <w:t xml:space="preserve">hnološke i komunikacijske </w:t>
      </w:r>
      <w:r w:rsidR="00326E7F">
        <w:rPr>
          <w:rFonts w:ascii="Arial" w:eastAsia="Times New Roman" w:hAnsi="Arial" w:cs="Arial"/>
          <w:color w:val="000000" w:themeColor="text1"/>
        </w:rPr>
        <w:t>trendove</w:t>
      </w:r>
      <w:r w:rsidR="00274703">
        <w:rPr>
          <w:rFonts w:ascii="Arial" w:eastAsia="Times New Roman" w:hAnsi="Arial" w:cs="Arial"/>
          <w:color w:val="000000" w:themeColor="text1"/>
        </w:rPr>
        <w:t>.</w:t>
      </w:r>
    </w:p>
    <w:p w14:paraId="347DED6C" w14:textId="77777777" w:rsidR="00EB1744" w:rsidRPr="00276710" w:rsidRDefault="00EB1744" w:rsidP="00EB1744">
      <w:pPr>
        <w:spacing w:after="0" w:line="240" w:lineRule="auto"/>
        <w:jc w:val="both"/>
        <w:rPr>
          <w:rFonts w:ascii="Arial" w:eastAsia="Times New Roman" w:hAnsi="Arial" w:cs="Arial"/>
          <w:color w:val="000000" w:themeColor="text1"/>
        </w:rPr>
      </w:pPr>
    </w:p>
    <w:p w14:paraId="5E0A1EED" w14:textId="77777777" w:rsidR="00EB1744" w:rsidRPr="00276710" w:rsidRDefault="00EB1744" w:rsidP="00EB1744">
      <w:pPr>
        <w:spacing w:after="0" w:line="240" w:lineRule="auto"/>
        <w:jc w:val="both"/>
        <w:rPr>
          <w:rFonts w:ascii="Arial" w:eastAsia="Times New Roman" w:hAnsi="Arial" w:cs="Arial"/>
          <w:color w:val="000000" w:themeColor="text1"/>
        </w:rPr>
      </w:pPr>
      <w:r w:rsidRPr="00276710">
        <w:rPr>
          <w:rFonts w:ascii="Arial" w:eastAsia="Times New Roman" w:hAnsi="Arial" w:cs="Arial"/>
          <w:color w:val="000000" w:themeColor="text1"/>
        </w:rPr>
        <w:t>Na stranici HKIE u zaštićenom formatu će se pripremati seminari koji će se održavati on-line putem platforme Vimeo, kako bi članovi naknadno mogli pogledati sve sadržaje ranije održanih webinara.</w:t>
      </w:r>
    </w:p>
    <w:p w14:paraId="45514A02" w14:textId="77777777" w:rsidR="00EB1744" w:rsidRPr="00276710" w:rsidRDefault="00EB1744" w:rsidP="00EB1744">
      <w:pPr>
        <w:spacing w:after="0" w:line="240" w:lineRule="auto"/>
        <w:jc w:val="both"/>
        <w:rPr>
          <w:rFonts w:ascii="Arial" w:eastAsia="Times New Roman" w:hAnsi="Arial" w:cs="Arial"/>
          <w:color w:val="000000" w:themeColor="text1"/>
        </w:rPr>
      </w:pPr>
    </w:p>
    <w:p w14:paraId="5A90F562" w14:textId="77777777" w:rsidR="00EB1744" w:rsidRPr="00276710" w:rsidRDefault="00EB1744" w:rsidP="00EB1744">
      <w:pPr>
        <w:spacing w:after="0" w:line="240" w:lineRule="auto"/>
        <w:jc w:val="both"/>
        <w:rPr>
          <w:rFonts w:ascii="Arial" w:eastAsia="Times New Roman" w:hAnsi="Arial" w:cs="Arial"/>
          <w:color w:val="000000" w:themeColor="text1"/>
        </w:rPr>
      </w:pPr>
      <w:r w:rsidRPr="00276710">
        <w:rPr>
          <w:rFonts w:ascii="Arial" w:eastAsia="Times New Roman" w:hAnsi="Arial" w:cs="Arial"/>
          <w:color w:val="000000" w:themeColor="text1"/>
        </w:rPr>
        <w:t xml:space="preserve">Sve dopune i dorade na stranici za sada će i dalje obavljati tvrtka Saguaro Info d.o.o. </w:t>
      </w:r>
    </w:p>
    <w:p w14:paraId="06229575" w14:textId="77777777" w:rsidR="00EB1744" w:rsidRPr="00276710" w:rsidRDefault="00EB1744" w:rsidP="00EB1744">
      <w:pPr>
        <w:spacing w:after="0" w:line="240" w:lineRule="auto"/>
        <w:jc w:val="both"/>
        <w:rPr>
          <w:rFonts w:ascii="Arial" w:eastAsia="Times New Roman" w:hAnsi="Arial" w:cs="Arial"/>
          <w:color w:val="000000" w:themeColor="text1"/>
        </w:rPr>
      </w:pPr>
    </w:p>
    <w:p w14:paraId="77CC6FB5" w14:textId="77777777" w:rsidR="00EB1744" w:rsidRDefault="00EB1744" w:rsidP="00EB1744">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I</w:t>
      </w:r>
      <w:r w:rsidRPr="00276710">
        <w:rPr>
          <w:rFonts w:ascii="Arial" w:eastAsia="Times New Roman" w:hAnsi="Arial" w:cs="Arial"/>
          <w:color w:val="000000" w:themeColor="text1"/>
        </w:rPr>
        <w:t>zdavanje Glasila broj 1</w:t>
      </w:r>
      <w:r>
        <w:rPr>
          <w:rFonts w:ascii="Arial" w:eastAsia="Times New Roman" w:hAnsi="Arial" w:cs="Arial"/>
          <w:color w:val="000000" w:themeColor="text1"/>
        </w:rPr>
        <w:t>4 u siječnju 2024</w:t>
      </w:r>
      <w:r w:rsidRPr="00276710">
        <w:rPr>
          <w:rFonts w:ascii="Arial" w:eastAsia="Times New Roman" w:hAnsi="Arial" w:cs="Arial"/>
          <w:color w:val="000000" w:themeColor="text1"/>
        </w:rPr>
        <w:t>.</w:t>
      </w:r>
      <w:r>
        <w:rPr>
          <w:rFonts w:ascii="Arial" w:eastAsia="Times New Roman" w:hAnsi="Arial" w:cs="Arial"/>
          <w:color w:val="000000" w:themeColor="text1"/>
        </w:rPr>
        <w:t xml:space="preserve"> te p</w:t>
      </w:r>
      <w:r w:rsidRPr="00276710">
        <w:rPr>
          <w:rFonts w:ascii="Arial" w:eastAsia="Times New Roman" w:hAnsi="Arial" w:cs="Arial"/>
          <w:color w:val="000000" w:themeColor="text1"/>
        </w:rPr>
        <w:t xml:space="preserve">riprema izrade (prikupljanje i obrada tekstova) </w:t>
      </w:r>
      <w:r>
        <w:rPr>
          <w:rFonts w:ascii="Arial" w:eastAsia="Times New Roman" w:hAnsi="Arial" w:cs="Arial"/>
          <w:color w:val="000000" w:themeColor="text1"/>
        </w:rPr>
        <w:t xml:space="preserve">za </w:t>
      </w:r>
      <w:r w:rsidRPr="00276710">
        <w:rPr>
          <w:rFonts w:ascii="Arial" w:eastAsia="Times New Roman" w:hAnsi="Arial" w:cs="Arial"/>
          <w:color w:val="000000" w:themeColor="text1"/>
        </w:rPr>
        <w:t>Glasil</w:t>
      </w:r>
      <w:r>
        <w:rPr>
          <w:rFonts w:ascii="Arial" w:eastAsia="Times New Roman" w:hAnsi="Arial" w:cs="Arial"/>
          <w:color w:val="000000" w:themeColor="text1"/>
        </w:rPr>
        <w:t>o</w:t>
      </w:r>
      <w:r w:rsidRPr="00276710">
        <w:rPr>
          <w:rFonts w:ascii="Arial" w:eastAsia="Times New Roman" w:hAnsi="Arial" w:cs="Arial"/>
          <w:color w:val="000000" w:themeColor="text1"/>
        </w:rPr>
        <w:t xml:space="preserve"> br.1</w:t>
      </w:r>
      <w:r>
        <w:rPr>
          <w:rFonts w:ascii="Arial" w:eastAsia="Times New Roman" w:hAnsi="Arial" w:cs="Arial"/>
          <w:color w:val="000000" w:themeColor="text1"/>
        </w:rPr>
        <w:t>5</w:t>
      </w:r>
      <w:r w:rsidRPr="00276710">
        <w:rPr>
          <w:rFonts w:ascii="Arial" w:eastAsia="Times New Roman" w:hAnsi="Arial" w:cs="Arial"/>
          <w:color w:val="000000" w:themeColor="text1"/>
        </w:rPr>
        <w:t xml:space="preserve">. </w:t>
      </w:r>
    </w:p>
    <w:p w14:paraId="78E67A85" w14:textId="77777777" w:rsidR="00EB1744" w:rsidRPr="00133C20" w:rsidRDefault="00EB1744" w:rsidP="00EB1744">
      <w:pPr>
        <w:spacing w:after="0" w:line="240" w:lineRule="auto"/>
        <w:jc w:val="both"/>
        <w:rPr>
          <w:rFonts w:ascii="Arial" w:eastAsia="Times New Roman" w:hAnsi="Arial" w:cs="Arial"/>
          <w:color w:val="000000" w:themeColor="text1"/>
        </w:rPr>
      </w:pPr>
    </w:p>
    <w:p w14:paraId="3CF7459D" w14:textId="77777777" w:rsidR="00EB1744" w:rsidRPr="00A663A8" w:rsidRDefault="00EB1744" w:rsidP="00EB1744">
      <w:pPr>
        <w:pStyle w:val="Odlomakpopisa"/>
        <w:numPr>
          <w:ilvl w:val="0"/>
          <w:numId w:val="1"/>
        </w:numPr>
        <w:spacing w:line="240" w:lineRule="auto"/>
        <w:rPr>
          <w:rFonts w:ascii="Arial" w:eastAsia="Calibri" w:hAnsi="Arial" w:cs="Arial"/>
          <w:b/>
          <w:sz w:val="24"/>
          <w:szCs w:val="24"/>
        </w:rPr>
      </w:pPr>
      <w:r w:rsidRPr="00A663A8">
        <w:rPr>
          <w:rFonts w:ascii="Arial" w:eastAsia="Times New Roman" w:hAnsi="Arial" w:cs="Arial"/>
          <w:b/>
          <w:sz w:val="24"/>
          <w:szCs w:val="24"/>
          <w:lang w:eastAsia="hr-HR"/>
        </w:rPr>
        <w:t>PLAN RADA POVJERENSTVA ZA ZAKONODAVSTVO I SURADNJU S MINISTARSTVIMA</w:t>
      </w:r>
    </w:p>
    <w:p w14:paraId="75367744" w14:textId="77777777" w:rsidR="00EB1744" w:rsidRPr="00002675" w:rsidRDefault="00EB1744" w:rsidP="00EB1744">
      <w:pPr>
        <w:spacing w:line="240" w:lineRule="auto"/>
        <w:jc w:val="both"/>
        <w:rPr>
          <w:rFonts w:ascii="Arial" w:eastAsia="Calibri" w:hAnsi="Arial" w:cs="Arial"/>
          <w:color w:val="000000" w:themeColor="text1"/>
        </w:rPr>
      </w:pPr>
      <w:r w:rsidRPr="00002675">
        <w:rPr>
          <w:rFonts w:ascii="Arial" w:eastAsia="Calibri" w:hAnsi="Arial" w:cs="Arial"/>
          <w:color w:val="000000" w:themeColor="text1"/>
        </w:rPr>
        <w:t xml:space="preserve">Povjerenstvo planira provesti slijedeće aktivnosti: </w:t>
      </w:r>
    </w:p>
    <w:p w14:paraId="458A66BC"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održavati redovite sastanke Povjerenstva u prosjeku svaka četiri mjeseca, a minimalno jednom godišnje</w:t>
      </w:r>
      <w:r>
        <w:rPr>
          <w:rFonts w:ascii="Arial" w:eastAsia="Calibri" w:hAnsi="Arial" w:cs="Arial"/>
          <w:color w:val="000000" w:themeColor="text1"/>
        </w:rPr>
        <w:t>,</w:t>
      </w:r>
    </w:p>
    <w:p w14:paraId="69941E06"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po potrebi održavati sastanke Povjerenstva putem video konferencije, kako bi se riješili žurni zahtjevi. Sva komunikacija će se odvijati  elektroničkim putem i putem telefona.</w:t>
      </w:r>
    </w:p>
    <w:p w14:paraId="7250C350"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praćenje e- Savjetovanja te izrada primjedbi i prijedloga na zakone i pravilnike koji zadiru u domenu interesa Komore</w:t>
      </w:r>
    </w:p>
    <w:p w14:paraId="1F61CCED"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aktivna suradnja s Ministarstvima i drugim tijelima državne vlasti oko izrade/izmjena zakona, pravilnika i uredbi u svrhu unapređenja zakonodavnog okvira</w:t>
      </w:r>
    </w:p>
    <w:p w14:paraId="05FF5321"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aktivna suradnja s tijelima s javnopravnim ovlastima vezano za tumačenje zakona, pravilnika i uredbi koje utječu na rad Komore, te samih članova Komore</w:t>
      </w:r>
    </w:p>
    <w:p w14:paraId="2F24C0DA"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suradnja na izradi i izmjeni svih akata Komore</w:t>
      </w:r>
    </w:p>
    <w:p w14:paraId="300736F3"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suradnja s ostalim povjerenstvima oko izrade stručne literature Komore kao npr.:</w:t>
      </w:r>
    </w:p>
    <w:p w14:paraId="1FD3D442" w14:textId="77777777" w:rsidR="00EB1744" w:rsidRPr="00894061" w:rsidRDefault="00EB1744" w:rsidP="00EB1744">
      <w:pPr>
        <w:pStyle w:val="Odlomakpopisa"/>
        <w:numPr>
          <w:ilvl w:val="0"/>
          <w:numId w:val="8"/>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Upute za projektiranje, nadzor i izvođenje</w:t>
      </w:r>
    </w:p>
    <w:p w14:paraId="1C82A280" w14:textId="77777777" w:rsidR="00EB1744" w:rsidRPr="00894061" w:rsidRDefault="00EB1744" w:rsidP="00EB1744">
      <w:pPr>
        <w:pStyle w:val="Odlomakpopisa"/>
        <w:numPr>
          <w:ilvl w:val="0"/>
          <w:numId w:val="8"/>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Pomoć kod izrade popisa važećih propisa za članove Komore</w:t>
      </w:r>
    </w:p>
    <w:p w14:paraId="5AA0B6A8"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 xml:space="preserve">odgovaranje na pitanja članova Komore, a koji su iz domene Povjerenstva za zakonodavstvo i suradnju s </w:t>
      </w:r>
      <w:r>
        <w:rPr>
          <w:rFonts w:ascii="Arial" w:eastAsia="Calibri" w:hAnsi="Arial" w:cs="Arial"/>
          <w:color w:val="000000" w:themeColor="text1"/>
        </w:rPr>
        <w:t>m</w:t>
      </w:r>
      <w:r w:rsidRPr="00894061">
        <w:rPr>
          <w:rFonts w:ascii="Arial" w:eastAsia="Calibri" w:hAnsi="Arial" w:cs="Arial"/>
          <w:color w:val="000000" w:themeColor="text1"/>
        </w:rPr>
        <w:t>inistarstvima</w:t>
      </w:r>
    </w:p>
    <w:p w14:paraId="628C20AC" w14:textId="77777777" w:rsidR="00EB1744" w:rsidRPr="00894061" w:rsidRDefault="00EB1744" w:rsidP="00EB1744">
      <w:pPr>
        <w:pStyle w:val="Odlomakpopisa"/>
        <w:numPr>
          <w:ilvl w:val="0"/>
          <w:numId w:val="7"/>
        </w:numPr>
        <w:spacing w:after="0" w:line="240" w:lineRule="auto"/>
        <w:jc w:val="both"/>
        <w:rPr>
          <w:rFonts w:ascii="Arial" w:eastAsia="Calibri" w:hAnsi="Arial" w:cs="Arial"/>
          <w:color w:val="000000" w:themeColor="text1"/>
        </w:rPr>
      </w:pPr>
      <w:r w:rsidRPr="00894061">
        <w:rPr>
          <w:rFonts w:ascii="Arial" w:eastAsia="Calibri" w:hAnsi="Arial" w:cs="Arial"/>
          <w:color w:val="000000" w:themeColor="text1"/>
        </w:rPr>
        <w:t>obavljanje drugih poslova prema dogovoru s Predsjednikom Komore, te po naputku UO i Skupštine Komore</w:t>
      </w:r>
      <w:r>
        <w:rPr>
          <w:rFonts w:ascii="Arial" w:eastAsia="Calibri" w:hAnsi="Arial" w:cs="Arial"/>
          <w:color w:val="000000" w:themeColor="text1"/>
        </w:rPr>
        <w:t>.</w:t>
      </w:r>
    </w:p>
    <w:p w14:paraId="34CE57ED" w14:textId="77777777" w:rsidR="00EB1744" w:rsidRPr="00825828" w:rsidRDefault="00EB1744" w:rsidP="00EB1744">
      <w:pPr>
        <w:spacing w:after="0" w:line="240" w:lineRule="auto"/>
        <w:jc w:val="both"/>
        <w:rPr>
          <w:rFonts w:ascii="Arial" w:hAnsi="Arial" w:cs="Arial"/>
          <w:sz w:val="24"/>
          <w:szCs w:val="24"/>
        </w:rPr>
      </w:pPr>
    </w:p>
    <w:p w14:paraId="6B0FF916" w14:textId="77777777" w:rsidR="00EB1744" w:rsidRPr="00A663A8" w:rsidRDefault="00EB1744" w:rsidP="00EB1744">
      <w:pPr>
        <w:pStyle w:val="Odlomakpopisa"/>
        <w:numPr>
          <w:ilvl w:val="0"/>
          <w:numId w:val="1"/>
        </w:numPr>
        <w:spacing w:line="240" w:lineRule="auto"/>
        <w:jc w:val="both"/>
        <w:rPr>
          <w:rFonts w:ascii="Arial" w:eastAsia="Times New Roman" w:hAnsi="Arial" w:cs="Arial"/>
          <w:b/>
          <w:bCs/>
          <w:sz w:val="24"/>
          <w:szCs w:val="24"/>
          <w:lang w:eastAsia="hr-HR"/>
        </w:rPr>
      </w:pPr>
      <w:r w:rsidRPr="00A663A8">
        <w:rPr>
          <w:rFonts w:ascii="Arial" w:eastAsia="Times New Roman" w:hAnsi="Arial" w:cs="Arial"/>
          <w:b/>
          <w:sz w:val="24"/>
          <w:szCs w:val="24"/>
          <w:lang w:eastAsia="hr-HR"/>
        </w:rPr>
        <w:t xml:space="preserve">PLAN RADA </w:t>
      </w:r>
      <w:bookmarkStart w:id="1" w:name="_Hlk531029800"/>
      <w:r w:rsidRPr="00A663A8">
        <w:rPr>
          <w:rFonts w:ascii="Arial" w:eastAsia="Times New Roman" w:hAnsi="Arial" w:cs="Arial"/>
          <w:b/>
          <w:bCs/>
          <w:sz w:val="24"/>
          <w:szCs w:val="24"/>
          <w:lang w:eastAsia="hr-HR"/>
        </w:rPr>
        <w:t xml:space="preserve">POVJERENSTVA ZA </w:t>
      </w:r>
      <w:r>
        <w:rPr>
          <w:rFonts w:ascii="Arial" w:eastAsia="Times New Roman" w:hAnsi="Arial" w:cs="Arial"/>
          <w:b/>
          <w:bCs/>
          <w:sz w:val="24"/>
          <w:szCs w:val="24"/>
          <w:lang w:eastAsia="hr-HR"/>
        </w:rPr>
        <w:t xml:space="preserve">STRUČNI </w:t>
      </w:r>
      <w:r w:rsidRPr="00A663A8">
        <w:rPr>
          <w:rFonts w:ascii="Arial" w:eastAsia="Times New Roman" w:hAnsi="Arial" w:cs="Arial"/>
          <w:b/>
          <w:bCs/>
          <w:sz w:val="24"/>
          <w:szCs w:val="24"/>
          <w:lang w:eastAsia="hr-HR"/>
        </w:rPr>
        <w:t>NADZOR NAD RADOM ČLANOVA KOMORE</w:t>
      </w:r>
    </w:p>
    <w:p w14:paraId="5ED3A099" w14:textId="77777777" w:rsidR="00EB1744" w:rsidRPr="00133C20" w:rsidRDefault="00EB1744" w:rsidP="00EB1744">
      <w:pPr>
        <w:spacing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Povjerenstvo će u 202</w:t>
      </w:r>
      <w:r>
        <w:rPr>
          <w:rFonts w:ascii="Arial" w:eastAsia="Times New Roman" w:hAnsi="Arial" w:cs="Times New Roman"/>
          <w:color w:val="000000" w:themeColor="text1"/>
        </w:rPr>
        <w:t>4</w:t>
      </w:r>
      <w:r w:rsidRPr="00133C20">
        <w:rPr>
          <w:rFonts w:ascii="Arial" w:eastAsia="Times New Roman" w:hAnsi="Arial" w:cs="Times New Roman"/>
          <w:color w:val="000000" w:themeColor="text1"/>
        </w:rPr>
        <w:t>. vršit redoviti stručni nadzor nad radom članova Komore temeljem godišnjeg plana nadzora za 202</w:t>
      </w:r>
      <w:r>
        <w:rPr>
          <w:rFonts w:ascii="Arial" w:eastAsia="Times New Roman" w:hAnsi="Arial" w:cs="Times New Roman"/>
          <w:color w:val="000000" w:themeColor="text1"/>
        </w:rPr>
        <w:t>4</w:t>
      </w:r>
      <w:r w:rsidRPr="00133C20">
        <w:rPr>
          <w:rFonts w:ascii="Arial" w:eastAsia="Times New Roman" w:hAnsi="Arial" w:cs="Times New Roman"/>
          <w:color w:val="000000" w:themeColor="text1"/>
        </w:rPr>
        <w:t>. godinu.</w:t>
      </w:r>
    </w:p>
    <w:p w14:paraId="77C50517" w14:textId="77777777" w:rsidR="00EB1744" w:rsidRPr="00133C20" w:rsidRDefault="00EB1744" w:rsidP="00EB1744">
      <w:p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Osim toga, Povjerenstvo planira provoditi slijedeće poslove:</w:t>
      </w:r>
    </w:p>
    <w:p w14:paraId="5C6138B1" w14:textId="77777777" w:rsidR="00EB1744" w:rsidRPr="00133C20" w:rsidRDefault="00EB1744" w:rsidP="00EB1744">
      <w:pPr>
        <w:spacing w:after="0" w:line="240" w:lineRule="auto"/>
        <w:jc w:val="both"/>
        <w:rPr>
          <w:rFonts w:ascii="Arial" w:eastAsia="Times New Roman" w:hAnsi="Arial" w:cs="Times New Roman"/>
          <w:color w:val="000000" w:themeColor="text1"/>
        </w:rPr>
      </w:pPr>
    </w:p>
    <w:p w14:paraId="18C8C987"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održavanje sjednica Povjerenstva, moguće i dopisnim putem, minimalno jednom tromjesečno, a po potrebi češće, donošenje liste članova Komore nad kojima će se provoditi nadzor, analiza i usuglašavanje postupanja i rada provoditelja stručnog nadzora, uključivanje savjetnika, donošenje odluka o otklanjanju nepravilnosti utvrđenih u stručnom nadzoru, prihvaćenje propisanih akata u stručnom  nadzoru nad radom i drugi poslovi,</w:t>
      </w:r>
    </w:p>
    <w:p w14:paraId="69E7F0BE"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lastRenderedPageBreak/>
        <w:t>priprema i predlaganje izmjena i dopuna Pravilnika o nadzoru nad radom članova temeljem iskustva prethodnih nadzora, kao i temeljem donesenih izmjena i dopuna zakona</w:t>
      </w:r>
    </w:p>
    <w:p w14:paraId="020BABC7"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priprema za provedbu stručnog nadzora: provjera i prikupljanje podataka, dostava nadziranim osobama akata stručnog nadzora nad radom,</w:t>
      </w:r>
    </w:p>
    <w:p w14:paraId="14C9A359"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obavljanje stručnog nadzora nad radom u uredima/pravnim osobama u trajanju od najmanje jedan dan, a po potrebi i više,</w:t>
      </w:r>
    </w:p>
    <w:p w14:paraId="168C4DB3"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priprema odluka o otklanjanju nepravilnosti, mišljenja na prigovore nadziranih osoba, dostava nadziranoj osobi i ostalim sudionicima stručnog nadzora te nadležnim tijelima akata stručnog nadzora i sl.,</w:t>
      </w:r>
    </w:p>
    <w:p w14:paraId="1F8D97A2"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izrada Godišnjeg izvješća o provedenim nadzorima nad radom članova Komore u 202</w:t>
      </w:r>
      <w:r>
        <w:rPr>
          <w:rFonts w:ascii="Arial" w:eastAsia="Times New Roman" w:hAnsi="Arial" w:cs="Times New Roman"/>
          <w:color w:val="000000" w:themeColor="text1"/>
        </w:rPr>
        <w:t>3</w:t>
      </w:r>
      <w:r w:rsidRPr="00133C20">
        <w:rPr>
          <w:rFonts w:ascii="Arial" w:eastAsia="Times New Roman" w:hAnsi="Arial" w:cs="Times New Roman"/>
          <w:color w:val="000000" w:themeColor="text1"/>
        </w:rPr>
        <w:t xml:space="preserve">., a po potrebi i drugih izvješća </w:t>
      </w:r>
    </w:p>
    <w:p w14:paraId="15FEDFE5"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stručne i druge konzultacije o provođenju stručnog nadzora nad radom,</w:t>
      </w:r>
    </w:p>
    <w:p w14:paraId="6DE016F3"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obavljanje i drugih aktivnosti po potrebi i na zahtjev nadležnih tijela,</w:t>
      </w:r>
    </w:p>
    <w:p w14:paraId="48DD6269"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predlagati UO Komore listu provoditelja i savjetnika provoditelja nadzora za svaki pojedinačni nadzor, </w:t>
      </w:r>
    </w:p>
    <w:p w14:paraId="701532FA"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davati tumačenja za postupanje u provođenju nadzora nad radom,</w:t>
      </w:r>
    </w:p>
    <w:p w14:paraId="7851A30B"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predlagati usavršavanje rada i izmjene propisa iz područja nadležnosti Komore i građenja, </w:t>
      </w:r>
    </w:p>
    <w:p w14:paraId="6EE8D182"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 xml:space="preserve">koordinirati radnje u provođenju nadzora nad radom s nadležnim inspekcijama i drugim nadležnim tijelima i komorama, </w:t>
      </w:r>
    </w:p>
    <w:p w14:paraId="74BA5372" w14:textId="77777777" w:rsidR="00EB1744" w:rsidRPr="00133C20" w:rsidRDefault="00EB1744" w:rsidP="00EB1744">
      <w:pPr>
        <w:numPr>
          <w:ilvl w:val="0"/>
          <w:numId w:val="6"/>
        </w:numPr>
        <w:spacing w:after="0" w:line="240" w:lineRule="auto"/>
        <w:jc w:val="both"/>
        <w:rPr>
          <w:rFonts w:ascii="Arial" w:eastAsia="Times New Roman" w:hAnsi="Arial" w:cs="Times New Roman"/>
          <w:color w:val="000000" w:themeColor="text1"/>
        </w:rPr>
      </w:pPr>
      <w:r w:rsidRPr="00133C20">
        <w:rPr>
          <w:rFonts w:ascii="Arial" w:eastAsia="Times New Roman" w:hAnsi="Arial" w:cs="Times New Roman"/>
          <w:color w:val="000000" w:themeColor="text1"/>
        </w:rPr>
        <w:t>obavljati i druge poslove u skladu s općim aktima Komore.</w:t>
      </w:r>
    </w:p>
    <w:p w14:paraId="2B2039EC" w14:textId="77777777" w:rsidR="00EB1744" w:rsidRPr="00F94DAB" w:rsidRDefault="00EB1744" w:rsidP="00EB1744">
      <w:pPr>
        <w:spacing w:after="0" w:line="240" w:lineRule="auto"/>
        <w:rPr>
          <w:rFonts w:ascii="Arial" w:eastAsia="Times New Roman" w:hAnsi="Arial" w:cs="Times New Roman"/>
          <w:b/>
          <w:sz w:val="24"/>
          <w:szCs w:val="20"/>
        </w:rPr>
      </w:pPr>
    </w:p>
    <w:bookmarkEnd w:id="1"/>
    <w:p w14:paraId="0E5ACFCE" w14:textId="77777777" w:rsidR="00EB1744" w:rsidRDefault="00EB1744" w:rsidP="00EB1744">
      <w:pPr>
        <w:pStyle w:val="Default"/>
        <w:numPr>
          <w:ilvl w:val="0"/>
          <w:numId w:val="1"/>
        </w:numPr>
        <w:rPr>
          <w:rFonts w:eastAsia="Times New Roman"/>
          <w:b/>
          <w:bCs/>
          <w:color w:val="auto"/>
          <w:lang w:eastAsia="hr-HR"/>
        </w:rPr>
      </w:pPr>
      <w:r w:rsidRPr="00F94DAB">
        <w:rPr>
          <w:rFonts w:eastAsia="Times New Roman"/>
          <w:b/>
          <w:bCs/>
          <w:color w:val="auto"/>
          <w:lang w:eastAsia="hr-HR"/>
        </w:rPr>
        <w:t>PLAN RADA POVJERENSTVA ZA TRAJNO STRUČNO USAVRŠAVANJE</w:t>
      </w:r>
    </w:p>
    <w:p w14:paraId="4CE2C6BC" w14:textId="77777777" w:rsidR="00EB1744" w:rsidRDefault="00EB1744" w:rsidP="00EB1744">
      <w:pPr>
        <w:autoSpaceDE w:val="0"/>
        <w:autoSpaceDN w:val="0"/>
        <w:adjustRightInd w:val="0"/>
        <w:spacing w:after="0" w:line="240" w:lineRule="auto"/>
        <w:jc w:val="both"/>
        <w:rPr>
          <w:rFonts w:ascii="Arial" w:eastAsia="Calibri" w:hAnsi="Arial" w:cs="Arial"/>
          <w:color w:val="000000" w:themeColor="text1"/>
        </w:rPr>
      </w:pPr>
    </w:p>
    <w:p w14:paraId="32EEFD47"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r w:rsidRPr="009601D5">
        <w:rPr>
          <w:rFonts w:ascii="Arial" w:eastAsia="Calibri" w:hAnsi="Arial" w:cs="Arial"/>
          <w:color w:val="000000" w:themeColor="text1"/>
        </w:rPr>
        <w:t>Povjerenstvo</w:t>
      </w:r>
      <w:r>
        <w:rPr>
          <w:rFonts w:ascii="Arial" w:eastAsia="Calibri" w:hAnsi="Arial" w:cs="Arial"/>
          <w:color w:val="000000" w:themeColor="text1"/>
        </w:rPr>
        <w:t xml:space="preserve"> planira na temelju</w:t>
      </w:r>
      <w:r w:rsidRPr="009601D5">
        <w:rPr>
          <w:rFonts w:ascii="Arial" w:eastAsia="Calibri" w:hAnsi="Arial" w:cs="Arial"/>
          <w:color w:val="000000" w:themeColor="text1"/>
        </w:rPr>
        <w:t xml:space="preserve"> dvogodišnj</w:t>
      </w:r>
      <w:r>
        <w:rPr>
          <w:rFonts w:ascii="Arial" w:eastAsia="Calibri" w:hAnsi="Arial" w:cs="Arial"/>
          <w:color w:val="000000" w:themeColor="text1"/>
        </w:rPr>
        <w:t>eg P</w:t>
      </w:r>
      <w:r w:rsidRPr="009601D5">
        <w:rPr>
          <w:rFonts w:ascii="Arial" w:eastAsia="Calibri" w:hAnsi="Arial" w:cs="Arial"/>
          <w:color w:val="000000" w:themeColor="text1"/>
        </w:rPr>
        <w:t>lan</w:t>
      </w:r>
      <w:r>
        <w:rPr>
          <w:rFonts w:ascii="Arial" w:eastAsia="Calibri" w:hAnsi="Arial" w:cs="Arial"/>
          <w:color w:val="000000" w:themeColor="text1"/>
        </w:rPr>
        <w:t>a</w:t>
      </w:r>
      <w:r w:rsidRPr="009601D5">
        <w:rPr>
          <w:rFonts w:ascii="Arial" w:eastAsia="Calibri" w:hAnsi="Arial" w:cs="Arial"/>
          <w:color w:val="000000" w:themeColor="text1"/>
        </w:rPr>
        <w:t xml:space="preserve"> stručnog usavršavanja </w:t>
      </w:r>
      <w:r>
        <w:rPr>
          <w:rFonts w:ascii="Arial" w:eastAsia="Calibri" w:hAnsi="Arial" w:cs="Arial"/>
          <w:color w:val="000000" w:themeColor="text1"/>
        </w:rPr>
        <w:t>za razdoblje od 1. siječnja 2024. do 31. prosinca 2025., a uz suglasnost</w:t>
      </w:r>
      <w:r w:rsidRPr="009601D5">
        <w:rPr>
          <w:rFonts w:ascii="Arial" w:eastAsia="Calibri" w:hAnsi="Arial" w:cs="Arial"/>
          <w:color w:val="000000" w:themeColor="text1"/>
        </w:rPr>
        <w:t xml:space="preserve"> Ministarstv</w:t>
      </w:r>
      <w:r>
        <w:rPr>
          <w:rFonts w:ascii="Arial" w:eastAsia="Calibri" w:hAnsi="Arial" w:cs="Arial"/>
          <w:color w:val="000000" w:themeColor="text1"/>
        </w:rPr>
        <w:t>a</w:t>
      </w:r>
      <w:r w:rsidRPr="009601D5">
        <w:rPr>
          <w:rFonts w:ascii="Arial" w:eastAsia="Calibri" w:hAnsi="Arial" w:cs="Arial"/>
          <w:color w:val="000000" w:themeColor="text1"/>
        </w:rPr>
        <w:t xml:space="preserve"> prostornoga uređenja, graditeljstva i državne imovine</w:t>
      </w:r>
      <w:r>
        <w:rPr>
          <w:rFonts w:ascii="Arial" w:eastAsia="Calibri" w:hAnsi="Arial" w:cs="Arial"/>
          <w:color w:val="000000" w:themeColor="text1"/>
        </w:rPr>
        <w:t>, održavanje on</w:t>
      </w:r>
      <w:r w:rsidRPr="009601D5">
        <w:rPr>
          <w:rFonts w:ascii="Arial" w:eastAsia="Calibri" w:hAnsi="Arial" w:cs="Arial"/>
          <w:color w:val="000000" w:themeColor="text1"/>
        </w:rPr>
        <w:t xml:space="preserve"> -line predavanja (putem Vimeo platforme)</w:t>
      </w:r>
      <w:r>
        <w:rPr>
          <w:rFonts w:ascii="Arial" w:eastAsia="Calibri" w:hAnsi="Arial" w:cs="Arial"/>
          <w:color w:val="000000" w:themeColor="text1"/>
        </w:rPr>
        <w:t xml:space="preserve"> kao</w:t>
      </w:r>
      <w:r w:rsidRPr="009601D5">
        <w:rPr>
          <w:rFonts w:ascii="Arial" w:eastAsia="Calibri" w:hAnsi="Arial" w:cs="Arial"/>
          <w:color w:val="000000" w:themeColor="text1"/>
        </w:rPr>
        <w:t xml:space="preserve"> i predavanja uživo po Područnim odborima </w:t>
      </w:r>
      <w:r>
        <w:rPr>
          <w:rFonts w:ascii="Arial" w:eastAsia="Calibri" w:hAnsi="Arial" w:cs="Arial"/>
          <w:color w:val="000000" w:themeColor="text1"/>
        </w:rPr>
        <w:t>Komore</w:t>
      </w:r>
      <w:r w:rsidRPr="009601D5">
        <w:rPr>
          <w:rFonts w:ascii="Arial" w:eastAsia="Calibri" w:hAnsi="Arial" w:cs="Arial"/>
          <w:color w:val="000000" w:themeColor="text1"/>
        </w:rPr>
        <w:t>.</w:t>
      </w:r>
    </w:p>
    <w:p w14:paraId="1577649D"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p>
    <w:p w14:paraId="205B8A04"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r>
        <w:rPr>
          <w:rFonts w:ascii="Arial" w:eastAsia="Calibri" w:hAnsi="Arial" w:cs="Arial"/>
          <w:color w:val="000000" w:themeColor="text1"/>
        </w:rPr>
        <w:t>Navedeni</w:t>
      </w:r>
      <w:r w:rsidRPr="009601D5">
        <w:rPr>
          <w:rFonts w:ascii="Arial" w:eastAsia="Calibri" w:hAnsi="Arial" w:cs="Arial"/>
          <w:color w:val="000000" w:themeColor="text1"/>
        </w:rPr>
        <w:t xml:space="preserve"> dvogodišnji plan </w:t>
      </w:r>
      <w:r>
        <w:rPr>
          <w:rFonts w:ascii="Arial" w:eastAsia="Calibri" w:hAnsi="Arial" w:cs="Arial"/>
          <w:color w:val="000000" w:themeColor="text1"/>
        </w:rPr>
        <w:t xml:space="preserve">je </w:t>
      </w:r>
      <w:r w:rsidRPr="009601D5">
        <w:rPr>
          <w:rFonts w:ascii="Arial" w:eastAsia="Calibri" w:hAnsi="Arial" w:cs="Arial"/>
          <w:color w:val="000000" w:themeColor="text1"/>
        </w:rPr>
        <w:t>ustrojen tako da sadržava spoznaje i znanja iz znanosti, struke te razvoja građevno-tehničke regulative elektrotehničke struke čime se polaznicima osigurava prijenos suvremenih spoznaja i znanja za kvalitetan i učinkovit rad u području graditeljstva elektrotehničke struke.</w:t>
      </w:r>
    </w:p>
    <w:p w14:paraId="72CA9105" w14:textId="77777777" w:rsidR="00EB1744" w:rsidRDefault="00EB1744" w:rsidP="00EB1744">
      <w:pPr>
        <w:autoSpaceDE w:val="0"/>
        <w:autoSpaceDN w:val="0"/>
        <w:adjustRightInd w:val="0"/>
        <w:spacing w:after="0" w:line="240" w:lineRule="auto"/>
        <w:jc w:val="both"/>
        <w:rPr>
          <w:rFonts w:ascii="Arial" w:eastAsia="Calibri" w:hAnsi="Arial" w:cs="Arial"/>
          <w:color w:val="000000" w:themeColor="text1"/>
        </w:rPr>
      </w:pPr>
    </w:p>
    <w:p w14:paraId="602A574A"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r w:rsidRPr="009601D5">
        <w:rPr>
          <w:rFonts w:ascii="Arial" w:eastAsia="Calibri" w:hAnsi="Arial" w:cs="Arial"/>
          <w:color w:val="000000" w:themeColor="text1"/>
        </w:rPr>
        <w:t xml:space="preserve">Plan stručnog usavršavanja obuhvatit će i predavanja naših sponzora i partnera, Microline d.o.o., Siemens d.d., Detas d.o.o., Schneider Electric d.o.o., OBO Bettermann d.o.o., Alarm automatika d.o.o., HO CIRED i HRO CIGRE i drugih, koja se održavaju u suorganizaciji s </w:t>
      </w:r>
      <w:r>
        <w:rPr>
          <w:rFonts w:ascii="Arial" w:eastAsia="Calibri" w:hAnsi="Arial" w:cs="Arial"/>
          <w:color w:val="000000" w:themeColor="text1"/>
        </w:rPr>
        <w:t>Komorom</w:t>
      </w:r>
      <w:r w:rsidRPr="009601D5">
        <w:rPr>
          <w:rFonts w:ascii="Arial" w:eastAsia="Calibri" w:hAnsi="Arial" w:cs="Arial"/>
          <w:color w:val="000000" w:themeColor="text1"/>
        </w:rPr>
        <w:t xml:space="preserve">. </w:t>
      </w:r>
    </w:p>
    <w:p w14:paraId="53639011"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p>
    <w:p w14:paraId="2D9AC261" w14:textId="6CDF381D"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r w:rsidRPr="009601D5">
        <w:rPr>
          <w:rFonts w:ascii="Arial" w:eastAsia="Calibri" w:hAnsi="Arial" w:cs="Arial"/>
          <w:color w:val="000000" w:themeColor="text1"/>
        </w:rPr>
        <w:t>Na slijedećim 16. Danima inženjera elektrotehnike koji se ponovno organiziraju u Bolu na Braču, Povjerenstvo će sudjelovati kroz odabir pristiglih radova i među njima odabrati koji će biti održani kao predavanja</w:t>
      </w:r>
      <w:r w:rsidR="00EB222A">
        <w:rPr>
          <w:rFonts w:ascii="Arial" w:eastAsia="Calibri" w:hAnsi="Arial" w:cs="Arial"/>
          <w:color w:val="000000" w:themeColor="text1"/>
        </w:rPr>
        <w:t>,</w:t>
      </w:r>
      <w:r w:rsidRPr="009601D5">
        <w:rPr>
          <w:rFonts w:ascii="Arial" w:eastAsia="Calibri" w:hAnsi="Arial" w:cs="Arial"/>
          <w:color w:val="000000" w:themeColor="text1"/>
        </w:rPr>
        <w:t xml:space="preserve"> a koji kao poster sekcija.</w:t>
      </w:r>
    </w:p>
    <w:p w14:paraId="251FD3CA"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p>
    <w:p w14:paraId="510CA9F9"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r w:rsidRPr="009601D5">
        <w:rPr>
          <w:rFonts w:ascii="Arial" w:eastAsia="Calibri" w:hAnsi="Arial" w:cs="Arial"/>
          <w:color w:val="000000" w:themeColor="text1"/>
        </w:rPr>
        <w:t>Osim odabira radova za trajno stručno usavršavanja i Dane inženjera elektrotehnike, obaveza Povjerenstva je da se povremeno sastaje radi praćenja realizacije Plana, kao i rješavanja zahtjeva naših članova za priznavanjem ostvarenih školskih sati edukacije ostalih organizatora stručnog usavršavanja, a to su uz komore i sveučilišta, veleučilišta i drugi organizatori stručnih skupova koji su zatražili i dobili odobrenje Ministarstva.</w:t>
      </w:r>
    </w:p>
    <w:p w14:paraId="6DE19B22" w14:textId="77777777" w:rsidR="00EB1744" w:rsidRPr="009601D5" w:rsidRDefault="00EB1744" w:rsidP="00EB1744">
      <w:pPr>
        <w:autoSpaceDE w:val="0"/>
        <w:autoSpaceDN w:val="0"/>
        <w:adjustRightInd w:val="0"/>
        <w:spacing w:after="0" w:line="240" w:lineRule="auto"/>
        <w:jc w:val="both"/>
        <w:rPr>
          <w:rFonts w:ascii="Arial" w:eastAsia="Calibri" w:hAnsi="Arial" w:cs="Arial"/>
          <w:color w:val="000000" w:themeColor="text1"/>
        </w:rPr>
      </w:pPr>
    </w:p>
    <w:p w14:paraId="030953DA" w14:textId="77777777" w:rsidR="00EB1744" w:rsidRDefault="00EB1744" w:rsidP="00EB1744">
      <w:pPr>
        <w:autoSpaceDE w:val="0"/>
        <w:autoSpaceDN w:val="0"/>
        <w:adjustRightInd w:val="0"/>
        <w:spacing w:after="0" w:line="240" w:lineRule="auto"/>
        <w:jc w:val="both"/>
        <w:rPr>
          <w:rFonts w:ascii="Arial" w:eastAsia="Calibri" w:hAnsi="Arial" w:cs="Arial"/>
          <w:color w:val="000000" w:themeColor="text1"/>
        </w:rPr>
      </w:pPr>
      <w:r w:rsidRPr="009601D5">
        <w:rPr>
          <w:rFonts w:ascii="Arial" w:eastAsia="Calibri" w:hAnsi="Arial" w:cs="Arial"/>
          <w:color w:val="000000" w:themeColor="text1"/>
        </w:rPr>
        <w:t>Plan je da se u 2024. godini članovi Povjerenstva okupe na sastanku minimalno dva puta, dok će se elektroničkim putem rješavati jednostavnije obaveze. Također plan i obaveza Povjerenstva je učiniti maksimalne napore kako bi se podignula kvaliteta predavanja.</w:t>
      </w:r>
    </w:p>
    <w:p w14:paraId="6845E81F" w14:textId="77777777" w:rsidR="00EB1744" w:rsidRPr="00F63BD5" w:rsidRDefault="00EB1744" w:rsidP="00EB1744">
      <w:pPr>
        <w:pStyle w:val="Odlomakpopisa"/>
        <w:numPr>
          <w:ilvl w:val="0"/>
          <w:numId w:val="1"/>
        </w:numPr>
        <w:spacing w:after="0" w:line="240" w:lineRule="auto"/>
        <w:rPr>
          <w:rFonts w:ascii="Arial" w:eastAsia="Times New Roman" w:hAnsi="Arial" w:cs="Arial"/>
          <w:b/>
          <w:bCs/>
          <w:sz w:val="24"/>
          <w:szCs w:val="24"/>
          <w:lang w:eastAsia="hr-HR"/>
        </w:rPr>
      </w:pPr>
      <w:r w:rsidRPr="00F63BD5">
        <w:rPr>
          <w:rFonts w:ascii="Arial" w:eastAsia="Times New Roman" w:hAnsi="Arial" w:cs="Arial"/>
          <w:b/>
          <w:bCs/>
          <w:sz w:val="24"/>
          <w:szCs w:val="24"/>
          <w:lang w:eastAsia="hr-HR"/>
        </w:rPr>
        <w:lastRenderedPageBreak/>
        <w:t>PLAN RADA POVJERENSTVA ZA PITANJA STRUKE I PROMICANJE ELEKTROTEHNIČKE STRUKE</w:t>
      </w:r>
    </w:p>
    <w:p w14:paraId="5CE6E30C" w14:textId="77777777" w:rsidR="00EB1744" w:rsidRPr="00F94DAB" w:rsidRDefault="00EB1744" w:rsidP="00EB1744">
      <w:pPr>
        <w:spacing w:after="0" w:line="240" w:lineRule="auto"/>
        <w:rPr>
          <w:rFonts w:ascii="Arial" w:eastAsia="Times New Roman" w:hAnsi="Arial" w:cs="Arial"/>
          <w:sz w:val="24"/>
          <w:szCs w:val="24"/>
          <w:lang w:eastAsia="hr-HR"/>
        </w:rPr>
      </w:pPr>
    </w:p>
    <w:p w14:paraId="20A131E1" w14:textId="79AEA439" w:rsidR="00EB1744" w:rsidRPr="00133C20" w:rsidRDefault="00EB1744" w:rsidP="00EB1744">
      <w:pPr>
        <w:spacing w:after="120" w:line="240" w:lineRule="auto"/>
        <w:jc w:val="both"/>
        <w:rPr>
          <w:rFonts w:ascii="Arial" w:eastAsia="Calibri" w:hAnsi="Arial" w:cs="Arial"/>
          <w:noProof/>
        </w:rPr>
      </w:pPr>
      <w:r w:rsidRPr="00133C20">
        <w:rPr>
          <w:rFonts w:ascii="Arial" w:eastAsia="Calibri" w:hAnsi="Arial" w:cs="Arial"/>
          <w:noProof/>
        </w:rPr>
        <w:t>Plan rada Povjerenstva sastoji se u ispunjavanju glavnih zadaća povjerenstva</w:t>
      </w:r>
      <w:r w:rsidR="002066ED">
        <w:rPr>
          <w:rFonts w:ascii="Arial" w:eastAsia="Calibri" w:hAnsi="Arial" w:cs="Arial"/>
          <w:noProof/>
        </w:rPr>
        <w:t>,</w:t>
      </w:r>
      <w:r w:rsidRPr="00133C20">
        <w:rPr>
          <w:rFonts w:ascii="Arial" w:eastAsia="Calibri" w:hAnsi="Arial" w:cs="Arial"/>
          <w:noProof/>
        </w:rPr>
        <w:t xml:space="preserve"> a to su:</w:t>
      </w:r>
    </w:p>
    <w:p w14:paraId="63035B81" w14:textId="77777777" w:rsidR="00EB1744" w:rsidRPr="00133C20" w:rsidRDefault="00EB1744" w:rsidP="00EB1744">
      <w:pPr>
        <w:pStyle w:val="Odlomakpopisa"/>
        <w:numPr>
          <w:ilvl w:val="0"/>
          <w:numId w:val="3"/>
        </w:numPr>
        <w:spacing w:after="120" w:line="240" w:lineRule="auto"/>
        <w:jc w:val="both"/>
        <w:rPr>
          <w:rFonts w:ascii="Arial" w:eastAsia="Calibri" w:hAnsi="Arial" w:cs="Arial"/>
          <w:noProof/>
        </w:rPr>
      </w:pPr>
      <w:r w:rsidRPr="00133C20">
        <w:rPr>
          <w:rFonts w:ascii="Arial" w:eastAsia="Calibri" w:hAnsi="Arial" w:cs="Arial"/>
          <w:noProof/>
        </w:rPr>
        <w:t>provoditi stručnu procjenu obavljenog posla u interesu poštovanja dobrih poslovnih običaja te sudjelovati u rješavanju i davanju stručnih ocjena u pojedinim pitanjima struke,</w:t>
      </w:r>
    </w:p>
    <w:p w14:paraId="12DA4ABE" w14:textId="77777777" w:rsidR="00EB1744" w:rsidRPr="00133C20" w:rsidRDefault="00EB1744" w:rsidP="00EB1744">
      <w:pPr>
        <w:pStyle w:val="Odlomakpopisa"/>
        <w:numPr>
          <w:ilvl w:val="0"/>
          <w:numId w:val="3"/>
        </w:numPr>
        <w:spacing w:after="120" w:line="240" w:lineRule="auto"/>
        <w:jc w:val="both"/>
        <w:rPr>
          <w:rFonts w:ascii="Arial" w:eastAsia="Calibri" w:hAnsi="Arial" w:cs="Arial"/>
          <w:noProof/>
        </w:rPr>
      </w:pPr>
      <w:r w:rsidRPr="00133C20">
        <w:rPr>
          <w:rFonts w:ascii="Arial" w:eastAsia="Calibri" w:hAnsi="Arial" w:cs="Arial"/>
          <w:noProof/>
        </w:rPr>
        <w:t>davati prijedloge, mišljenja, preporuke ili ocjene o kvaliteti  obavljenog posla i obavljanju posla, u skladu s Kodeksom strukovne etike Komore te posebnim propisima,</w:t>
      </w:r>
    </w:p>
    <w:p w14:paraId="5B721D8F" w14:textId="77777777" w:rsidR="00EB1744" w:rsidRPr="00640330" w:rsidRDefault="00EB1744" w:rsidP="00EB1744">
      <w:pPr>
        <w:pStyle w:val="Odlomakpopisa"/>
        <w:numPr>
          <w:ilvl w:val="0"/>
          <w:numId w:val="3"/>
        </w:numPr>
        <w:spacing w:after="120" w:line="240" w:lineRule="auto"/>
        <w:jc w:val="both"/>
        <w:rPr>
          <w:rFonts w:ascii="Arial" w:eastAsia="Calibri" w:hAnsi="Arial" w:cs="Arial"/>
          <w:noProof/>
        </w:rPr>
      </w:pPr>
      <w:r w:rsidRPr="00133C20">
        <w:rPr>
          <w:rFonts w:ascii="Arial" w:eastAsia="Calibri" w:hAnsi="Arial" w:cs="Arial"/>
          <w:noProof/>
        </w:rPr>
        <w:t>r</w:t>
      </w:r>
      <w:r w:rsidRPr="00640330">
        <w:rPr>
          <w:rFonts w:ascii="Arial" w:eastAsia="Calibri" w:hAnsi="Arial" w:cs="Arial"/>
          <w:noProof/>
        </w:rPr>
        <w:t>aspravljati i davati ocjenu o stručnim pitanjima koja se odnose na dokumentaciju i predmete koje za ocjenu predloži Upravni odbor Komore</w:t>
      </w:r>
    </w:p>
    <w:p w14:paraId="43E4DC2D" w14:textId="77777777" w:rsidR="00EB1744" w:rsidRPr="00640330" w:rsidRDefault="00EB1744" w:rsidP="00EB1744">
      <w:pPr>
        <w:pStyle w:val="Odlomakpopisa"/>
        <w:numPr>
          <w:ilvl w:val="0"/>
          <w:numId w:val="3"/>
        </w:numPr>
        <w:spacing w:after="120" w:line="240" w:lineRule="auto"/>
        <w:jc w:val="both"/>
        <w:rPr>
          <w:rFonts w:ascii="Arial" w:eastAsia="Calibri" w:hAnsi="Arial" w:cs="Arial"/>
          <w:noProof/>
        </w:rPr>
      </w:pPr>
      <w:r w:rsidRPr="00640330">
        <w:rPr>
          <w:rFonts w:ascii="Arial" w:eastAsia="Calibri" w:hAnsi="Arial" w:cs="Arial"/>
          <w:noProof/>
        </w:rPr>
        <w:t>raspravljati i dati stručno mišljenje, odnosno procjenu na zahtjev trećih osoba ako je riječ o zaštiti javnog interesa, za potrebe sudskih postupaka ili arbitražnog postupka</w:t>
      </w:r>
      <w:r w:rsidRPr="00133C20">
        <w:rPr>
          <w:rFonts w:ascii="Arial" w:eastAsia="Calibri" w:hAnsi="Arial" w:cs="Arial"/>
          <w:noProof/>
        </w:rPr>
        <w:t>,</w:t>
      </w:r>
    </w:p>
    <w:p w14:paraId="3DDF9366" w14:textId="77777777" w:rsidR="00EB1744" w:rsidRPr="00133C20" w:rsidRDefault="00EB1744" w:rsidP="00EB1744">
      <w:pPr>
        <w:pStyle w:val="Odlomakpopisa"/>
        <w:numPr>
          <w:ilvl w:val="0"/>
          <w:numId w:val="3"/>
        </w:numPr>
        <w:spacing w:after="120" w:line="240" w:lineRule="auto"/>
        <w:jc w:val="both"/>
        <w:rPr>
          <w:rFonts w:ascii="Arial" w:eastAsia="Calibri" w:hAnsi="Arial" w:cs="Arial"/>
          <w:noProof/>
        </w:rPr>
      </w:pPr>
      <w:r w:rsidRPr="00640330">
        <w:rPr>
          <w:rFonts w:ascii="Arial" w:eastAsia="Calibri" w:hAnsi="Arial" w:cs="Arial"/>
          <w:noProof/>
        </w:rPr>
        <w:t>na zahtjev, stegovnog tužitelja, dava</w:t>
      </w:r>
      <w:r w:rsidRPr="00133C20">
        <w:rPr>
          <w:rFonts w:ascii="Arial" w:eastAsia="Calibri" w:hAnsi="Arial" w:cs="Arial"/>
          <w:noProof/>
        </w:rPr>
        <w:t>ti</w:t>
      </w:r>
      <w:r w:rsidRPr="00640330">
        <w:rPr>
          <w:rFonts w:ascii="Arial" w:eastAsia="Calibri" w:hAnsi="Arial" w:cs="Arial"/>
          <w:noProof/>
        </w:rPr>
        <w:t xml:space="preserve"> mišljenja u odnosu na povrede Kodeksa strukovne etike člana Komore u slučajevima kada je protiv člana predloženo pokretanje stegovnog postupka</w:t>
      </w:r>
      <w:r w:rsidRPr="00133C20">
        <w:rPr>
          <w:rFonts w:ascii="Arial" w:eastAsia="Calibri" w:hAnsi="Arial" w:cs="Arial"/>
          <w:noProof/>
        </w:rPr>
        <w:t xml:space="preserve"> i</w:t>
      </w:r>
    </w:p>
    <w:p w14:paraId="45267CDB" w14:textId="77777777" w:rsidR="00EB1744" w:rsidRPr="00133C20" w:rsidRDefault="00EB1744" w:rsidP="00EB1744">
      <w:pPr>
        <w:pStyle w:val="Odlomakpopisa"/>
        <w:numPr>
          <w:ilvl w:val="0"/>
          <w:numId w:val="3"/>
        </w:numPr>
        <w:spacing w:after="120" w:line="240" w:lineRule="auto"/>
        <w:jc w:val="both"/>
        <w:rPr>
          <w:rFonts w:ascii="Arial" w:eastAsia="Calibri" w:hAnsi="Arial" w:cs="Arial"/>
          <w:noProof/>
        </w:rPr>
      </w:pPr>
      <w:r w:rsidRPr="00133C20">
        <w:rPr>
          <w:rFonts w:ascii="Arial" w:eastAsia="Calibri" w:hAnsi="Arial" w:cs="Arial"/>
          <w:noProof/>
        </w:rPr>
        <w:t>davati prijedloge Upravnom odboru u vezi promicanja elektrotehničke struke, sudjelovati aktivnije u aktivnostima sa studentima na DIE, izraditi i predložiti Upravnom odboru kriterije za dodjelu potpora, nagrada i priznanja kao i predložiti kriterije za financiranje ili sufinanciranje izdavanju stručnih knjiga naših članova.</w:t>
      </w:r>
    </w:p>
    <w:p w14:paraId="7090BE5D" w14:textId="77777777" w:rsidR="00EB1744" w:rsidRPr="00BD02F8" w:rsidRDefault="00EB1744" w:rsidP="00EB1744">
      <w:pPr>
        <w:pStyle w:val="Odlomakpopisa"/>
        <w:numPr>
          <w:ilvl w:val="0"/>
          <w:numId w:val="5"/>
        </w:numPr>
        <w:spacing w:after="0" w:line="240" w:lineRule="auto"/>
        <w:rPr>
          <w:rFonts w:ascii="Arial" w:hAnsi="Arial" w:cs="Arial"/>
        </w:rPr>
      </w:pPr>
      <w:r w:rsidRPr="00BD02F8">
        <w:rPr>
          <w:rFonts w:ascii="Arial" w:hAnsi="Arial" w:cs="Arial"/>
        </w:rPr>
        <w:t>obavljati i druge poslove po dogovoru s Predsjednikom Komore i Upravnim odborom.</w:t>
      </w:r>
    </w:p>
    <w:p w14:paraId="7BE3E9B2" w14:textId="77777777" w:rsidR="00EB1744" w:rsidRDefault="00EB1744" w:rsidP="00EB1744">
      <w:pPr>
        <w:spacing w:after="180"/>
        <w:jc w:val="both"/>
        <w:rPr>
          <w:rFonts w:ascii="Arial" w:hAnsi="Arial" w:cs="Arial"/>
        </w:rPr>
      </w:pPr>
    </w:p>
    <w:p w14:paraId="718951DD" w14:textId="77777777" w:rsidR="00EB1744" w:rsidRPr="00BD02F8" w:rsidRDefault="00EB1744" w:rsidP="00EB1744">
      <w:pPr>
        <w:spacing w:after="180"/>
        <w:jc w:val="both"/>
        <w:rPr>
          <w:rFonts w:ascii="Arial" w:hAnsi="Arial" w:cs="Arial"/>
        </w:rPr>
      </w:pPr>
      <w:r w:rsidRPr="00BD02F8">
        <w:rPr>
          <w:rFonts w:ascii="Arial" w:hAnsi="Arial" w:cs="Arial"/>
        </w:rPr>
        <w:t>Za uspješno i kvalitetno obavljanje zadaća u navedenom razdoblju, članovi Povjerenstva će se okupiti na sastanku minimalno jednom u godini te komunicirati e-mailom i telefonom uz kontinuirano praćenju zakonske regulative i rad na prijedlozima, mišljenjima i preporukama.</w:t>
      </w:r>
    </w:p>
    <w:p w14:paraId="3C168365" w14:textId="77777777" w:rsidR="00EB1744" w:rsidRDefault="00EB1744" w:rsidP="00EB1744">
      <w:pPr>
        <w:spacing w:after="180"/>
        <w:jc w:val="both"/>
        <w:rPr>
          <w:rFonts w:ascii="Arial" w:hAnsi="Arial" w:cs="Arial"/>
        </w:rPr>
      </w:pPr>
      <w:r>
        <w:rPr>
          <w:rFonts w:ascii="Arial" w:hAnsi="Arial" w:cs="Arial"/>
        </w:rPr>
        <w:t>U razmatranju pitanja naših članova pojačati će se suradnja s Povjerenstvom za zakonodavstvo jer su pitanja koja dobivamo od naših članova vrlo često vezana za zakonodavstvo.</w:t>
      </w:r>
    </w:p>
    <w:p w14:paraId="46BB9A20" w14:textId="77777777" w:rsidR="00EB1744" w:rsidRDefault="00EB1744" w:rsidP="00EB1744">
      <w:pPr>
        <w:spacing w:after="180"/>
        <w:jc w:val="both"/>
        <w:rPr>
          <w:rFonts w:ascii="Arial" w:hAnsi="Arial" w:cs="Arial"/>
        </w:rPr>
      </w:pPr>
      <w:r>
        <w:rPr>
          <w:rFonts w:ascii="Arial" w:hAnsi="Arial" w:cs="Arial"/>
        </w:rPr>
        <w:t>U suradnji s Povjerenstvom za internetsku stranicu, glasilo i izdavaštvo urediti ćemo i objavljivati pitanja naših članova kao i naše odgovore. S članovima navedenog Povjerenstva ćemo raditi na promicanju elektrotehničke struke.</w:t>
      </w:r>
    </w:p>
    <w:p w14:paraId="26148EB3" w14:textId="77777777" w:rsidR="00EB1744" w:rsidRDefault="00EB1744" w:rsidP="00EB1744">
      <w:pPr>
        <w:spacing w:after="180"/>
        <w:jc w:val="both"/>
        <w:rPr>
          <w:rFonts w:ascii="Arial" w:hAnsi="Arial" w:cs="Arial"/>
        </w:rPr>
      </w:pPr>
      <w:r w:rsidRPr="00BD02F8">
        <w:rPr>
          <w:rFonts w:ascii="Arial" w:hAnsi="Arial" w:cs="Arial"/>
        </w:rPr>
        <w:t>Tijekom 2024. godine</w:t>
      </w:r>
      <w:r>
        <w:rPr>
          <w:rFonts w:ascii="Arial" w:hAnsi="Arial" w:cs="Arial"/>
        </w:rPr>
        <w:t xml:space="preserve"> radit će se na raznim inicijativama kao npr. razgovaranje i usuglašavanje stavova s predstavnicima Hrvatske komore inženjera strojarstva kako bi se objavio zajednički naputak našim članovima koji bi pomogao u razumijevanju </w:t>
      </w:r>
      <w:r w:rsidRPr="00AB74D8">
        <w:rPr>
          <w:rFonts w:ascii="Arial" w:hAnsi="Arial" w:cs="Arial"/>
        </w:rPr>
        <w:t>oko poslova gdje se preklapamo odnosno gdje ponekad nije jasno razgraničeno koja struka je za koji dio posla odgovorna</w:t>
      </w:r>
      <w:r>
        <w:rPr>
          <w:rFonts w:ascii="Arial" w:hAnsi="Arial" w:cs="Arial"/>
        </w:rPr>
        <w:t>.</w:t>
      </w:r>
    </w:p>
    <w:p w14:paraId="7DB33108" w14:textId="77777777" w:rsidR="00EB1744" w:rsidRDefault="00EB1744" w:rsidP="00EB1744">
      <w:pPr>
        <w:spacing w:after="180"/>
        <w:jc w:val="both"/>
        <w:rPr>
          <w:rFonts w:ascii="Arial" w:hAnsi="Arial" w:cs="Arial"/>
        </w:rPr>
      </w:pPr>
      <w:r>
        <w:rPr>
          <w:rFonts w:ascii="Arial" w:hAnsi="Arial" w:cs="Arial"/>
        </w:rPr>
        <w:t>Inicijativa kojom ćemo se baviti je i izrada i objava primjera ugovora za obavljanje stručnog nadzora s komentarima i preporukama našim članovima.</w:t>
      </w:r>
    </w:p>
    <w:p w14:paraId="61466BF6" w14:textId="02AECD89" w:rsidR="00A31FD2" w:rsidRPr="00123161" w:rsidRDefault="002066ED" w:rsidP="00EB1744">
      <w:pPr>
        <w:spacing w:after="0" w:line="240" w:lineRule="auto"/>
        <w:jc w:val="both"/>
        <w:rPr>
          <w:rFonts w:ascii="Arial" w:hAnsi="Arial" w:cs="Arial"/>
        </w:rPr>
      </w:pPr>
      <w:r>
        <w:rPr>
          <w:rFonts w:ascii="Arial" w:hAnsi="Arial" w:cs="Arial"/>
        </w:rPr>
        <w:t xml:space="preserve">Izvan glavnih zadaća </w:t>
      </w:r>
      <w:r w:rsidR="00370F62">
        <w:rPr>
          <w:rFonts w:ascii="Arial" w:hAnsi="Arial" w:cs="Arial"/>
        </w:rPr>
        <w:t>P</w:t>
      </w:r>
      <w:r>
        <w:rPr>
          <w:rFonts w:ascii="Arial" w:hAnsi="Arial" w:cs="Arial"/>
        </w:rPr>
        <w:t xml:space="preserve">ovjerenstvo </w:t>
      </w:r>
      <w:r w:rsidR="00BE360F">
        <w:rPr>
          <w:rFonts w:ascii="Arial" w:hAnsi="Arial" w:cs="Arial"/>
        </w:rPr>
        <w:t xml:space="preserve">u </w:t>
      </w:r>
      <w:r>
        <w:rPr>
          <w:rFonts w:ascii="Arial" w:hAnsi="Arial" w:cs="Arial"/>
        </w:rPr>
        <w:t xml:space="preserve">slijedećoj godini </w:t>
      </w:r>
      <w:r w:rsidR="00370F62">
        <w:rPr>
          <w:rFonts w:ascii="Arial" w:hAnsi="Arial" w:cs="Arial"/>
        </w:rPr>
        <w:t xml:space="preserve">planira </w:t>
      </w:r>
      <w:r w:rsidR="00DE5CD4">
        <w:rPr>
          <w:rFonts w:ascii="Arial" w:hAnsi="Arial" w:cs="Arial"/>
        </w:rPr>
        <w:t xml:space="preserve">započeti </w:t>
      </w:r>
      <w:r w:rsidR="00AA1F1F">
        <w:rPr>
          <w:rFonts w:ascii="Arial" w:hAnsi="Arial" w:cs="Arial"/>
        </w:rPr>
        <w:t xml:space="preserve">rad na </w:t>
      </w:r>
      <w:r w:rsidR="00470DBC">
        <w:rPr>
          <w:rFonts w:ascii="Arial" w:hAnsi="Arial" w:cs="Arial"/>
        </w:rPr>
        <w:t>novelaciji</w:t>
      </w:r>
      <w:r w:rsidR="00AA1F1F">
        <w:rPr>
          <w:rFonts w:ascii="Arial" w:hAnsi="Arial" w:cs="Arial"/>
        </w:rPr>
        <w:t xml:space="preserve">i redefiniranju </w:t>
      </w:r>
      <w:r w:rsidR="003C5028">
        <w:rPr>
          <w:rFonts w:ascii="Arial" w:hAnsi="Arial" w:cs="Arial"/>
        </w:rPr>
        <w:t xml:space="preserve">postojećeg </w:t>
      </w:r>
      <w:r w:rsidR="00264273">
        <w:rPr>
          <w:rFonts w:ascii="Arial" w:hAnsi="Arial" w:cs="Arial"/>
        </w:rPr>
        <w:t>Pravilnika o standardu usluga.</w:t>
      </w:r>
    </w:p>
    <w:p w14:paraId="141D8134" w14:textId="77777777" w:rsidR="00EB1744" w:rsidRPr="00133C20" w:rsidRDefault="00EB1744" w:rsidP="00EB1744">
      <w:pPr>
        <w:spacing w:after="0" w:line="240" w:lineRule="auto"/>
        <w:jc w:val="both"/>
        <w:rPr>
          <w:rFonts w:ascii="Arial" w:eastAsia="Calibri" w:hAnsi="Arial" w:cs="Arial"/>
          <w:noProof/>
        </w:rPr>
      </w:pPr>
    </w:p>
    <w:p w14:paraId="4AF269AD" w14:textId="77777777" w:rsidR="00EB1744" w:rsidRPr="00F63BD5" w:rsidRDefault="00EB1744" w:rsidP="00EB1744">
      <w:pPr>
        <w:pStyle w:val="Odlomakpopisa"/>
        <w:numPr>
          <w:ilvl w:val="0"/>
          <w:numId w:val="1"/>
        </w:numPr>
        <w:spacing w:after="0" w:line="240" w:lineRule="auto"/>
        <w:rPr>
          <w:rFonts w:ascii="Arial" w:eastAsia="Times New Roman" w:hAnsi="Arial" w:cs="Arial"/>
          <w:b/>
          <w:bCs/>
          <w:sz w:val="24"/>
          <w:szCs w:val="24"/>
          <w:lang w:eastAsia="x-none"/>
        </w:rPr>
      </w:pPr>
      <w:r w:rsidRPr="00F63BD5">
        <w:rPr>
          <w:rFonts w:ascii="Arial" w:eastAsia="Times New Roman" w:hAnsi="Arial" w:cs="Arial"/>
          <w:b/>
          <w:bCs/>
          <w:sz w:val="24"/>
          <w:szCs w:val="24"/>
          <w:lang w:eastAsia="x-none"/>
        </w:rPr>
        <w:t>PLAN RADA POVJERENSTVA ZA DOMAĆE I INOZEMNE STRUČNE KVALIFIKACIJE</w:t>
      </w:r>
    </w:p>
    <w:p w14:paraId="50CCFE1E" w14:textId="77777777" w:rsidR="00EB1744" w:rsidRDefault="00EB1744" w:rsidP="00EB1744">
      <w:pPr>
        <w:spacing w:after="120" w:line="240" w:lineRule="auto"/>
        <w:jc w:val="both"/>
        <w:rPr>
          <w:rFonts w:ascii="Arial" w:hAnsi="Arial" w:cs="Arial"/>
          <w:color w:val="000000" w:themeColor="text1"/>
        </w:rPr>
      </w:pPr>
    </w:p>
    <w:p w14:paraId="633DB0CB" w14:textId="77777777" w:rsidR="00EB1744" w:rsidRDefault="00EB1744" w:rsidP="00EB1744">
      <w:pPr>
        <w:spacing w:after="120" w:line="240" w:lineRule="auto"/>
        <w:jc w:val="both"/>
        <w:rPr>
          <w:rFonts w:ascii="Arial" w:hAnsi="Arial" w:cs="Arial"/>
          <w:color w:val="000000" w:themeColor="text1"/>
        </w:rPr>
      </w:pPr>
      <w:r w:rsidRPr="00133C20">
        <w:rPr>
          <w:rFonts w:ascii="Arial" w:eastAsia="Times New Roman" w:hAnsi="Arial" w:cs="Times New Roman"/>
          <w:color w:val="000000" w:themeColor="text1"/>
        </w:rPr>
        <w:t>Povjerenstvo planira slijedeće poslove</w:t>
      </w:r>
      <w:r>
        <w:rPr>
          <w:rFonts w:ascii="Arial" w:hAnsi="Arial" w:cs="Arial"/>
          <w:color w:val="000000" w:themeColor="text1"/>
        </w:rPr>
        <w:t>:</w:t>
      </w:r>
    </w:p>
    <w:p w14:paraId="50B44B2A" w14:textId="77777777" w:rsidR="00EB1744" w:rsidRPr="00A0087F" w:rsidRDefault="00EB1744" w:rsidP="00EB1744">
      <w:pPr>
        <w:pStyle w:val="Odlomakpopisa"/>
        <w:numPr>
          <w:ilvl w:val="0"/>
          <w:numId w:val="9"/>
        </w:numPr>
        <w:spacing w:after="120" w:line="240" w:lineRule="auto"/>
        <w:jc w:val="both"/>
        <w:rPr>
          <w:rFonts w:ascii="Arial" w:hAnsi="Arial" w:cs="Arial"/>
          <w:color w:val="000000" w:themeColor="text1"/>
        </w:rPr>
      </w:pPr>
      <w:r w:rsidRPr="00A0087F">
        <w:rPr>
          <w:rFonts w:ascii="Arial" w:hAnsi="Arial" w:cs="Arial"/>
          <w:color w:val="000000" w:themeColor="text1"/>
        </w:rPr>
        <w:t xml:space="preserve">sastajat će se ovisno o dinamici pristizanja zahtjeva za priznavanje stranih kvalifikacija </w:t>
      </w:r>
    </w:p>
    <w:p w14:paraId="2FB467EB" w14:textId="77777777" w:rsidR="00EB1744" w:rsidRPr="00A0087F" w:rsidRDefault="00EB1744" w:rsidP="00EB1744">
      <w:pPr>
        <w:pStyle w:val="Odlomakpopisa"/>
        <w:numPr>
          <w:ilvl w:val="0"/>
          <w:numId w:val="9"/>
        </w:numPr>
        <w:spacing w:after="120" w:line="240" w:lineRule="auto"/>
        <w:jc w:val="both"/>
        <w:rPr>
          <w:rFonts w:ascii="Arial" w:hAnsi="Arial" w:cs="Arial"/>
          <w:color w:val="000000" w:themeColor="text1"/>
        </w:rPr>
      </w:pPr>
      <w:r w:rsidRPr="00A0087F">
        <w:rPr>
          <w:rFonts w:ascii="Arial" w:hAnsi="Arial" w:cs="Arial"/>
          <w:color w:val="000000" w:themeColor="text1"/>
        </w:rPr>
        <w:lastRenderedPageBreak/>
        <w:t xml:space="preserve">proširiti će rad Povjerenstva uključivanjem visokoškolskih obrazovnih institucija, elektrotehničkih fakulteta te sudjelovanjem istih u značajnim događajima koje organizira Komora </w:t>
      </w:r>
    </w:p>
    <w:p w14:paraId="37037E29" w14:textId="77777777" w:rsidR="00EB1744" w:rsidRPr="00A0087F" w:rsidRDefault="00EB1744" w:rsidP="00EB1744">
      <w:pPr>
        <w:pStyle w:val="Odlomakpopisa"/>
        <w:numPr>
          <w:ilvl w:val="0"/>
          <w:numId w:val="9"/>
        </w:numPr>
        <w:spacing w:after="120" w:line="240" w:lineRule="auto"/>
        <w:jc w:val="both"/>
        <w:rPr>
          <w:rFonts w:ascii="Arial" w:hAnsi="Arial" w:cs="Arial"/>
          <w:color w:val="000000" w:themeColor="text1"/>
        </w:rPr>
      </w:pPr>
      <w:r w:rsidRPr="00A0087F">
        <w:rPr>
          <w:rFonts w:ascii="Arial" w:hAnsi="Arial" w:cs="Arial"/>
          <w:color w:val="000000" w:themeColor="text1"/>
        </w:rPr>
        <w:t>rad na dodatnom angažmanu s ciljem ostvarivanja bolje komunikacije i kontakta s elektrotehničkim fakultetima (FER, FESB, RITEH, FERIT) u svrhu razmjene informacija važnih za elektrotehničku struku i upoznavanje s aktivnostima komore te od istih zatražiti aktivnije sudjelovanje na 16. danima inženjera elektrotehnike</w:t>
      </w:r>
    </w:p>
    <w:p w14:paraId="1C0BB1EE" w14:textId="77777777" w:rsidR="00EB1744" w:rsidRPr="00A0087F" w:rsidRDefault="00EB1744" w:rsidP="00EB1744">
      <w:pPr>
        <w:pStyle w:val="Odlomakpopisa"/>
        <w:numPr>
          <w:ilvl w:val="0"/>
          <w:numId w:val="9"/>
        </w:numPr>
        <w:spacing w:after="120" w:line="240" w:lineRule="auto"/>
        <w:jc w:val="both"/>
        <w:rPr>
          <w:rFonts w:ascii="Arial" w:hAnsi="Arial" w:cs="Arial"/>
          <w:color w:val="000000" w:themeColor="text1"/>
        </w:rPr>
      </w:pPr>
      <w:r w:rsidRPr="00A0087F">
        <w:rPr>
          <w:rFonts w:ascii="Arial" w:hAnsi="Arial" w:cs="Arial"/>
          <w:color w:val="000000" w:themeColor="text1"/>
        </w:rPr>
        <w:t>drugi poslovi po dogovoru s Predsjednikom Komore i Upravnim odborom.</w:t>
      </w:r>
    </w:p>
    <w:p w14:paraId="07B5B26F" w14:textId="77777777" w:rsidR="00EB1744" w:rsidRPr="00133C20" w:rsidRDefault="00EB1744" w:rsidP="00EB1744">
      <w:pPr>
        <w:spacing w:after="120" w:line="240" w:lineRule="auto"/>
        <w:jc w:val="both"/>
        <w:rPr>
          <w:rFonts w:ascii="Arial" w:hAnsi="Arial" w:cs="Arial"/>
          <w:color w:val="000000" w:themeColor="text1"/>
        </w:rPr>
      </w:pPr>
    </w:p>
    <w:p w14:paraId="608AFDED" w14:textId="77777777" w:rsidR="00EB1744" w:rsidRPr="00293DE8" w:rsidRDefault="00EB1744" w:rsidP="00EB1744">
      <w:pPr>
        <w:pStyle w:val="Odlomakpopisa"/>
        <w:numPr>
          <w:ilvl w:val="0"/>
          <w:numId w:val="1"/>
        </w:numPr>
        <w:spacing w:line="240" w:lineRule="auto"/>
        <w:rPr>
          <w:rFonts w:ascii="Arial" w:hAnsi="Arial" w:cs="Arial"/>
          <w:b/>
          <w:sz w:val="24"/>
          <w:szCs w:val="24"/>
        </w:rPr>
      </w:pPr>
      <w:r w:rsidRPr="00293DE8">
        <w:rPr>
          <w:rFonts w:ascii="Arial" w:hAnsi="Arial" w:cs="Arial"/>
          <w:b/>
          <w:sz w:val="24"/>
          <w:szCs w:val="24"/>
        </w:rPr>
        <w:t xml:space="preserve">UPISI U HRVATSKU KOMORU INŽENJERA ELEKTROTEHNIKE </w:t>
      </w:r>
    </w:p>
    <w:p w14:paraId="4F3C5061" w14:textId="77777777" w:rsidR="00EB1744" w:rsidRDefault="00EB1744" w:rsidP="00EB1744">
      <w:pPr>
        <w:spacing w:line="240" w:lineRule="auto"/>
        <w:jc w:val="both"/>
        <w:rPr>
          <w:rFonts w:ascii="Arial" w:hAnsi="Arial" w:cs="Arial"/>
        </w:rPr>
      </w:pPr>
      <w:r w:rsidRPr="00133C20">
        <w:rPr>
          <w:rFonts w:ascii="Arial" w:hAnsi="Arial" w:cs="Arial"/>
        </w:rPr>
        <w:t xml:space="preserve">Komora u skladu sa Zakonom ima između ostalih i javnu ovlast da za svoje članove vodi imenik, upisnik i evidencije, a funkcionira po Pravilniku o upisima. Komora je dužna obaviti upis u roku od osam dana od dana primitka urednog zahtjeva za upis. </w:t>
      </w:r>
    </w:p>
    <w:p w14:paraId="7F570ECB" w14:textId="77777777" w:rsidR="00640330" w:rsidRPr="00133C20" w:rsidRDefault="00640330" w:rsidP="00EB1744">
      <w:pPr>
        <w:spacing w:line="240" w:lineRule="auto"/>
        <w:jc w:val="both"/>
        <w:rPr>
          <w:rFonts w:ascii="Arial" w:hAnsi="Arial" w:cs="Arial"/>
        </w:rPr>
      </w:pPr>
    </w:p>
    <w:p w14:paraId="57E46690" w14:textId="77777777" w:rsidR="00EB1744" w:rsidRPr="00E970B7" w:rsidRDefault="00EB1744" w:rsidP="00EB1744">
      <w:pPr>
        <w:pStyle w:val="Odlomakpopisa"/>
        <w:numPr>
          <w:ilvl w:val="0"/>
          <w:numId w:val="1"/>
        </w:numPr>
        <w:spacing w:line="240" w:lineRule="auto"/>
        <w:rPr>
          <w:rFonts w:ascii="Arial" w:hAnsi="Arial" w:cs="Arial"/>
          <w:b/>
          <w:sz w:val="24"/>
          <w:szCs w:val="24"/>
        </w:rPr>
      </w:pPr>
      <w:r w:rsidRPr="00E970B7">
        <w:rPr>
          <w:rFonts w:ascii="Arial" w:hAnsi="Arial" w:cs="Arial"/>
          <w:b/>
          <w:sz w:val="24"/>
          <w:szCs w:val="24"/>
        </w:rPr>
        <w:t xml:space="preserve">STEGOVNA TIJELA KOMORE I CENTAR ZA MIRENJE </w:t>
      </w:r>
    </w:p>
    <w:p w14:paraId="703F8D88" w14:textId="77777777" w:rsidR="00EB1744" w:rsidRPr="00133C20" w:rsidRDefault="00EB1744" w:rsidP="00EB1744">
      <w:pPr>
        <w:spacing w:line="240" w:lineRule="auto"/>
        <w:jc w:val="both"/>
        <w:rPr>
          <w:rFonts w:ascii="Arial" w:hAnsi="Arial" w:cs="Arial"/>
          <w:color w:val="000000" w:themeColor="text1"/>
        </w:rPr>
      </w:pPr>
      <w:r w:rsidRPr="00133C20">
        <w:rPr>
          <w:rFonts w:ascii="Arial" w:hAnsi="Arial" w:cs="Arial"/>
          <w:color w:val="000000" w:themeColor="text1"/>
        </w:rPr>
        <w:t>Temeljem Zakona o komori arhitekata i komorama inženjera u graditeljstvu i prostornom uređenju (NN broj 78/15; 114/18, 110/19 ), imenovana je lista sudaca Stegovnog suda i Višeg stegovnog suda, na kojoj se nalaze i suci redovnih sudova, koji obnašaju funkcije predsjednika Vijeća stegovnog i Višeg stegovnog suda. Rad stegovnih tijela u 202</w:t>
      </w:r>
      <w:r>
        <w:rPr>
          <w:rFonts w:ascii="Arial" w:hAnsi="Arial" w:cs="Arial"/>
          <w:color w:val="000000" w:themeColor="text1"/>
        </w:rPr>
        <w:t>4</w:t>
      </w:r>
      <w:r w:rsidRPr="00133C20">
        <w:rPr>
          <w:rFonts w:ascii="Arial" w:hAnsi="Arial" w:cs="Arial"/>
          <w:color w:val="000000" w:themeColor="text1"/>
        </w:rPr>
        <w:t>. obavljat će se temeljem zaprimljenih prijava od strane stegovnog tužitelja ili iznimno ako je prijavitelj Ministarstvo ili upravno tijelo velikoga grada, Grada Zagreba ili županije nadležno za upravne poslove graditeljstva ili prostornoga uređenja, stegovni postupak pokreće se bez prethodnog postupka, pred stegovnim tužiteljem.</w:t>
      </w:r>
    </w:p>
    <w:p w14:paraId="512597D6" w14:textId="77777777" w:rsidR="00EB1744" w:rsidRPr="00133C20" w:rsidRDefault="00EB1744" w:rsidP="00EB1744">
      <w:pPr>
        <w:spacing w:after="0" w:line="240" w:lineRule="auto"/>
        <w:jc w:val="both"/>
        <w:rPr>
          <w:rFonts w:ascii="Arial" w:hAnsi="Arial" w:cs="Arial"/>
          <w:color w:val="000000" w:themeColor="text1"/>
        </w:rPr>
      </w:pPr>
      <w:r w:rsidRPr="00133C20">
        <w:rPr>
          <w:rFonts w:ascii="Arial" w:hAnsi="Arial" w:cs="Arial"/>
          <w:color w:val="000000" w:themeColor="text1"/>
        </w:rPr>
        <w:t>Centar za mirenje će se sastajati prema potrebama koje će proizići prema zaprimljenim zahtjevima za mirenje.</w:t>
      </w:r>
    </w:p>
    <w:p w14:paraId="2A3EC948" w14:textId="77777777" w:rsidR="00EB1744" w:rsidRPr="00F94DAB" w:rsidRDefault="00EB1744" w:rsidP="00EB1744">
      <w:pPr>
        <w:spacing w:after="0" w:line="240" w:lineRule="auto"/>
        <w:jc w:val="both"/>
        <w:rPr>
          <w:rFonts w:ascii="Arial" w:hAnsi="Arial" w:cs="Arial"/>
          <w:sz w:val="24"/>
          <w:szCs w:val="24"/>
        </w:rPr>
      </w:pPr>
    </w:p>
    <w:p w14:paraId="45BC8F25" w14:textId="77777777" w:rsidR="00EB1744" w:rsidRPr="00E970B7" w:rsidRDefault="00EB1744" w:rsidP="00EB1744">
      <w:pPr>
        <w:pStyle w:val="Odlomakpopisa"/>
        <w:numPr>
          <w:ilvl w:val="0"/>
          <w:numId w:val="1"/>
        </w:numPr>
        <w:spacing w:after="0" w:line="240" w:lineRule="auto"/>
        <w:rPr>
          <w:rFonts w:ascii="Arial" w:hAnsi="Arial" w:cs="Arial"/>
          <w:b/>
          <w:sz w:val="24"/>
          <w:szCs w:val="24"/>
        </w:rPr>
      </w:pPr>
      <w:r w:rsidRPr="00E970B7">
        <w:rPr>
          <w:rFonts w:ascii="Arial" w:hAnsi="Arial" w:cs="Arial"/>
          <w:b/>
          <w:sz w:val="24"/>
          <w:szCs w:val="24"/>
        </w:rPr>
        <w:t xml:space="preserve">TEHNIČKI PROPISI I HRVATSKE NORME </w:t>
      </w:r>
    </w:p>
    <w:p w14:paraId="6DCC5CEC" w14:textId="77777777" w:rsidR="00EB1744" w:rsidRDefault="00EB1744" w:rsidP="00EB1744">
      <w:pPr>
        <w:spacing w:after="0" w:line="240" w:lineRule="auto"/>
        <w:rPr>
          <w:rFonts w:ascii="Arial" w:hAnsi="Arial" w:cs="Arial"/>
          <w:sz w:val="24"/>
          <w:szCs w:val="24"/>
        </w:rPr>
      </w:pPr>
    </w:p>
    <w:p w14:paraId="5415CBCF" w14:textId="77777777" w:rsidR="00EB1744" w:rsidRDefault="00EB1744" w:rsidP="00EB1744">
      <w:pPr>
        <w:spacing w:after="0" w:line="240" w:lineRule="auto"/>
        <w:rPr>
          <w:rFonts w:ascii="Arial" w:hAnsi="Arial" w:cs="Arial"/>
          <w:color w:val="000000" w:themeColor="text1"/>
        </w:rPr>
      </w:pPr>
      <w:r w:rsidRPr="00133C20">
        <w:rPr>
          <w:rFonts w:ascii="Arial" w:hAnsi="Arial" w:cs="Arial"/>
          <w:color w:val="000000" w:themeColor="text1"/>
        </w:rPr>
        <w:t>Tijekom 202</w:t>
      </w:r>
      <w:r>
        <w:rPr>
          <w:rFonts w:ascii="Arial" w:hAnsi="Arial" w:cs="Arial"/>
          <w:color w:val="000000" w:themeColor="text1"/>
        </w:rPr>
        <w:t>4</w:t>
      </w:r>
      <w:r w:rsidRPr="00133C20">
        <w:rPr>
          <w:rFonts w:ascii="Arial" w:hAnsi="Arial" w:cs="Arial"/>
          <w:color w:val="000000" w:themeColor="text1"/>
        </w:rPr>
        <w:t>. godine Komora planira realizirati sljedeće aktivnosti:</w:t>
      </w:r>
    </w:p>
    <w:p w14:paraId="6338AAA0" w14:textId="77777777" w:rsidR="00EB1744" w:rsidRPr="00133C20" w:rsidRDefault="00EB1744" w:rsidP="00EB1744">
      <w:pPr>
        <w:spacing w:after="0" w:line="240" w:lineRule="auto"/>
        <w:rPr>
          <w:rFonts w:ascii="Arial" w:hAnsi="Arial" w:cs="Arial"/>
          <w:color w:val="000000" w:themeColor="text1"/>
        </w:rPr>
      </w:pPr>
    </w:p>
    <w:p w14:paraId="0FF6A195" w14:textId="77777777" w:rsidR="00EB1744" w:rsidRPr="00CF2D34" w:rsidRDefault="00EB1744" w:rsidP="00EB1744">
      <w:pPr>
        <w:pStyle w:val="Odlomakpopisa"/>
        <w:numPr>
          <w:ilvl w:val="0"/>
          <w:numId w:val="10"/>
        </w:numPr>
        <w:spacing w:after="0" w:line="240" w:lineRule="auto"/>
        <w:jc w:val="both"/>
        <w:rPr>
          <w:rFonts w:ascii="Arial" w:hAnsi="Arial" w:cs="Arial"/>
          <w:color w:val="000000" w:themeColor="text1"/>
        </w:rPr>
      </w:pPr>
      <w:r w:rsidRPr="00CF2D34">
        <w:rPr>
          <w:rFonts w:ascii="Arial" w:hAnsi="Arial" w:cs="Arial"/>
          <w:color w:val="000000" w:themeColor="text1"/>
        </w:rPr>
        <w:t>davati mišljenja na zakonske prijedloge i akte mjerodavnih ministarstava i drugih tijela državne vlasti</w:t>
      </w:r>
    </w:p>
    <w:p w14:paraId="03A1825C" w14:textId="77777777" w:rsidR="00EB1744" w:rsidRPr="00CF2D34" w:rsidRDefault="00EB1744" w:rsidP="00EB1744">
      <w:pPr>
        <w:pStyle w:val="Odlomakpopisa"/>
        <w:numPr>
          <w:ilvl w:val="0"/>
          <w:numId w:val="10"/>
        </w:numPr>
        <w:spacing w:after="0" w:line="240" w:lineRule="auto"/>
        <w:jc w:val="both"/>
        <w:rPr>
          <w:rFonts w:ascii="Arial" w:hAnsi="Arial" w:cs="Arial"/>
          <w:color w:val="000000" w:themeColor="text1"/>
        </w:rPr>
      </w:pPr>
      <w:r w:rsidRPr="00CF2D34">
        <w:rPr>
          <w:rFonts w:ascii="Arial" w:hAnsi="Arial" w:cs="Arial"/>
          <w:color w:val="000000" w:themeColor="text1"/>
        </w:rPr>
        <w:t>rasprav</w:t>
      </w:r>
      <w:r>
        <w:rPr>
          <w:rFonts w:ascii="Arial" w:hAnsi="Arial" w:cs="Arial"/>
          <w:color w:val="000000" w:themeColor="text1"/>
        </w:rPr>
        <w:t>ljati o</w:t>
      </w:r>
      <w:r w:rsidRPr="00CF2D34">
        <w:rPr>
          <w:rFonts w:ascii="Arial" w:hAnsi="Arial" w:cs="Arial"/>
          <w:color w:val="000000" w:themeColor="text1"/>
        </w:rPr>
        <w:t xml:space="preserve"> stanj</w:t>
      </w:r>
      <w:r>
        <w:rPr>
          <w:rFonts w:ascii="Arial" w:hAnsi="Arial" w:cs="Arial"/>
          <w:color w:val="000000" w:themeColor="text1"/>
        </w:rPr>
        <w:t>u</w:t>
      </w:r>
      <w:r w:rsidRPr="00CF2D34">
        <w:rPr>
          <w:rFonts w:ascii="Arial" w:hAnsi="Arial" w:cs="Arial"/>
          <w:color w:val="000000" w:themeColor="text1"/>
        </w:rPr>
        <w:t xml:space="preserve"> elektrotehničke struke u graditeljstvu s obzirom na postojeće Zakone i propise </w:t>
      </w:r>
      <w:r>
        <w:rPr>
          <w:rFonts w:ascii="Arial" w:hAnsi="Arial" w:cs="Arial"/>
          <w:color w:val="000000" w:themeColor="text1"/>
        </w:rPr>
        <w:t>te</w:t>
      </w:r>
      <w:r w:rsidRPr="00CF2D34">
        <w:rPr>
          <w:rFonts w:ascii="Arial" w:hAnsi="Arial" w:cs="Arial"/>
          <w:color w:val="000000" w:themeColor="text1"/>
        </w:rPr>
        <w:t xml:space="preserve"> davati prijedloge izmjena i dopuna</w:t>
      </w:r>
      <w:r>
        <w:rPr>
          <w:rFonts w:ascii="Arial" w:hAnsi="Arial" w:cs="Arial"/>
          <w:color w:val="000000" w:themeColor="text1"/>
        </w:rPr>
        <w:t xml:space="preserve"> istih</w:t>
      </w:r>
      <w:r w:rsidRPr="00CF2D34">
        <w:rPr>
          <w:rFonts w:ascii="Arial" w:hAnsi="Arial" w:cs="Arial"/>
          <w:color w:val="000000" w:themeColor="text1"/>
        </w:rPr>
        <w:t>,</w:t>
      </w:r>
    </w:p>
    <w:p w14:paraId="6612C3DC" w14:textId="77777777" w:rsidR="00EB1744" w:rsidRPr="00CF2D34" w:rsidRDefault="00EB1744" w:rsidP="00EB1744">
      <w:pPr>
        <w:pStyle w:val="Odlomakpopisa"/>
        <w:numPr>
          <w:ilvl w:val="0"/>
          <w:numId w:val="10"/>
        </w:numPr>
        <w:spacing w:after="0" w:line="240" w:lineRule="auto"/>
        <w:jc w:val="both"/>
        <w:rPr>
          <w:rFonts w:ascii="Arial" w:hAnsi="Arial" w:cs="Arial"/>
          <w:color w:val="000000" w:themeColor="text1"/>
        </w:rPr>
      </w:pPr>
      <w:r w:rsidRPr="00CF2D34">
        <w:rPr>
          <w:rFonts w:ascii="Arial" w:hAnsi="Arial" w:cs="Arial"/>
          <w:color w:val="000000" w:themeColor="text1"/>
        </w:rPr>
        <w:t>davati inicijativu za prevođenje i usvajanje normi te poticati članove Komore za rad u tehničkim odborima Hrvatskog zavoda za norme,</w:t>
      </w:r>
    </w:p>
    <w:p w14:paraId="78F0B0DA" w14:textId="77777777" w:rsidR="00EB1744" w:rsidRPr="00CF2D34" w:rsidRDefault="00EB1744" w:rsidP="00EB1744">
      <w:pPr>
        <w:pStyle w:val="Odlomakpopisa"/>
        <w:numPr>
          <w:ilvl w:val="0"/>
          <w:numId w:val="10"/>
        </w:numPr>
        <w:spacing w:after="0" w:line="240" w:lineRule="auto"/>
        <w:jc w:val="both"/>
        <w:rPr>
          <w:rFonts w:ascii="Arial" w:hAnsi="Arial" w:cs="Arial"/>
          <w:color w:val="000000" w:themeColor="text1"/>
        </w:rPr>
      </w:pPr>
      <w:r w:rsidRPr="00CF2D34">
        <w:rPr>
          <w:rFonts w:ascii="Arial" w:hAnsi="Arial" w:cs="Arial"/>
          <w:color w:val="000000" w:themeColor="text1"/>
        </w:rPr>
        <w:t>pra</w:t>
      </w:r>
      <w:r>
        <w:rPr>
          <w:rFonts w:ascii="Arial" w:hAnsi="Arial" w:cs="Arial"/>
          <w:color w:val="000000" w:themeColor="text1"/>
        </w:rPr>
        <w:t>titi</w:t>
      </w:r>
      <w:r w:rsidRPr="00CF2D34">
        <w:rPr>
          <w:rFonts w:ascii="Arial" w:hAnsi="Arial" w:cs="Arial"/>
          <w:color w:val="000000" w:themeColor="text1"/>
        </w:rPr>
        <w:t>, prov</w:t>
      </w:r>
      <w:r>
        <w:rPr>
          <w:rFonts w:ascii="Arial" w:hAnsi="Arial" w:cs="Arial"/>
          <w:color w:val="000000" w:themeColor="text1"/>
        </w:rPr>
        <w:t>oditi</w:t>
      </w:r>
      <w:r w:rsidRPr="00CF2D34">
        <w:rPr>
          <w:rFonts w:ascii="Arial" w:hAnsi="Arial" w:cs="Arial"/>
          <w:color w:val="000000" w:themeColor="text1"/>
        </w:rPr>
        <w:t xml:space="preserve"> i predlaga</w:t>
      </w:r>
      <w:r>
        <w:rPr>
          <w:rFonts w:ascii="Arial" w:hAnsi="Arial" w:cs="Arial"/>
          <w:color w:val="000000" w:themeColor="text1"/>
        </w:rPr>
        <w:t>ti</w:t>
      </w:r>
      <w:r w:rsidRPr="00CF2D34">
        <w:rPr>
          <w:rFonts w:ascii="Arial" w:hAnsi="Arial" w:cs="Arial"/>
          <w:color w:val="000000" w:themeColor="text1"/>
        </w:rPr>
        <w:t xml:space="preserve"> zakonsk</w:t>
      </w:r>
      <w:r>
        <w:rPr>
          <w:rFonts w:ascii="Arial" w:hAnsi="Arial" w:cs="Arial"/>
          <w:color w:val="000000" w:themeColor="text1"/>
        </w:rPr>
        <w:t>a</w:t>
      </w:r>
      <w:r w:rsidRPr="00CF2D34">
        <w:rPr>
          <w:rFonts w:ascii="Arial" w:hAnsi="Arial" w:cs="Arial"/>
          <w:color w:val="000000" w:themeColor="text1"/>
        </w:rPr>
        <w:t xml:space="preserve"> i normativn</w:t>
      </w:r>
      <w:r>
        <w:rPr>
          <w:rFonts w:ascii="Arial" w:hAnsi="Arial" w:cs="Arial"/>
          <w:color w:val="000000" w:themeColor="text1"/>
        </w:rPr>
        <w:t>a</w:t>
      </w:r>
      <w:r w:rsidRPr="00CF2D34">
        <w:rPr>
          <w:rFonts w:ascii="Arial" w:hAnsi="Arial" w:cs="Arial"/>
          <w:color w:val="000000" w:themeColor="text1"/>
        </w:rPr>
        <w:t xml:space="preserve"> rješenja iz područja elektrotehnike u graditeljstvu. </w:t>
      </w:r>
    </w:p>
    <w:p w14:paraId="44BD848B" w14:textId="77777777" w:rsidR="00EB1744" w:rsidRPr="00133C20" w:rsidRDefault="00EB1744" w:rsidP="00EB1744">
      <w:pPr>
        <w:spacing w:after="0" w:line="240" w:lineRule="auto"/>
        <w:jc w:val="both"/>
        <w:rPr>
          <w:rFonts w:ascii="Arial" w:hAnsi="Arial" w:cs="Arial"/>
          <w:color w:val="000000" w:themeColor="text1"/>
        </w:rPr>
      </w:pPr>
    </w:p>
    <w:p w14:paraId="3592B152" w14:textId="77777777" w:rsidR="00EB1744" w:rsidRPr="00E970B7" w:rsidRDefault="00EB1744" w:rsidP="00EB1744">
      <w:pPr>
        <w:pStyle w:val="Odlomakpopisa"/>
        <w:numPr>
          <w:ilvl w:val="0"/>
          <w:numId w:val="1"/>
        </w:numPr>
        <w:spacing w:after="0" w:line="240" w:lineRule="auto"/>
        <w:rPr>
          <w:rFonts w:ascii="Arial" w:hAnsi="Arial" w:cs="Arial"/>
          <w:b/>
          <w:sz w:val="24"/>
          <w:szCs w:val="24"/>
        </w:rPr>
      </w:pPr>
      <w:r w:rsidRPr="00E970B7">
        <w:rPr>
          <w:rFonts w:ascii="Arial" w:hAnsi="Arial" w:cs="Arial"/>
          <w:b/>
          <w:sz w:val="24"/>
          <w:szCs w:val="24"/>
        </w:rPr>
        <w:t xml:space="preserve">SURADNJA SA VISOKOŠKOLSKIM USTANOVAMA </w:t>
      </w:r>
    </w:p>
    <w:p w14:paraId="57A9750C" w14:textId="77777777" w:rsidR="00EB1744" w:rsidRDefault="00EB1744" w:rsidP="00EB1744">
      <w:pPr>
        <w:spacing w:after="0" w:line="240" w:lineRule="auto"/>
        <w:jc w:val="both"/>
        <w:rPr>
          <w:rFonts w:ascii="Arial" w:hAnsi="Arial" w:cs="Arial"/>
          <w:sz w:val="24"/>
          <w:szCs w:val="24"/>
        </w:rPr>
      </w:pPr>
    </w:p>
    <w:p w14:paraId="1AFC3A88" w14:textId="77777777" w:rsidR="00EB1744" w:rsidRPr="00133C20" w:rsidRDefault="00EB1744" w:rsidP="00EB1744">
      <w:pPr>
        <w:spacing w:after="0" w:line="240" w:lineRule="auto"/>
        <w:jc w:val="both"/>
        <w:rPr>
          <w:rFonts w:ascii="Arial" w:hAnsi="Arial" w:cs="Arial"/>
        </w:rPr>
      </w:pPr>
      <w:r w:rsidRPr="00133C20">
        <w:rPr>
          <w:rFonts w:ascii="Arial" w:hAnsi="Arial" w:cs="Arial"/>
        </w:rPr>
        <w:t xml:space="preserve">Komora će nastaviti suradnju s visokoškolskim ustanovama koje obrazuju stručnjake elektrotehničke struke. Suradnja bi se odnosila na pripremu zajedničkih stručnih skupova i seminara, pripremu novih studijskih programa, te evaluaciju i recenziju znanstveno-stručnih radova. </w:t>
      </w:r>
    </w:p>
    <w:p w14:paraId="595E3FD5" w14:textId="77777777" w:rsidR="00EB1744" w:rsidRDefault="00EB1744" w:rsidP="00EB1744">
      <w:pPr>
        <w:spacing w:after="0" w:line="240" w:lineRule="auto"/>
        <w:jc w:val="both"/>
        <w:rPr>
          <w:rFonts w:ascii="Arial" w:hAnsi="Arial" w:cs="Arial"/>
          <w:sz w:val="24"/>
          <w:szCs w:val="24"/>
        </w:rPr>
      </w:pPr>
    </w:p>
    <w:p w14:paraId="15575DDB" w14:textId="77777777" w:rsidR="00640330" w:rsidRDefault="00640330" w:rsidP="00EB1744">
      <w:pPr>
        <w:spacing w:after="0" w:line="240" w:lineRule="auto"/>
        <w:jc w:val="both"/>
        <w:rPr>
          <w:rFonts w:ascii="Arial" w:hAnsi="Arial" w:cs="Arial"/>
          <w:sz w:val="24"/>
          <w:szCs w:val="24"/>
        </w:rPr>
      </w:pPr>
    </w:p>
    <w:p w14:paraId="273A6C50" w14:textId="77777777" w:rsidR="00640330" w:rsidRDefault="00640330" w:rsidP="00EB1744">
      <w:pPr>
        <w:spacing w:after="0" w:line="240" w:lineRule="auto"/>
        <w:jc w:val="both"/>
        <w:rPr>
          <w:rFonts w:ascii="Arial" w:hAnsi="Arial" w:cs="Arial"/>
          <w:sz w:val="24"/>
          <w:szCs w:val="24"/>
        </w:rPr>
      </w:pPr>
    </w:p>
    <w:p w14:paraId="3B5AA2BD" w14:textId="77777777" w:rsidR="00640330" w:rsidRPr="00F94DAB" w:rsidRDefault="00640330" w:rsidP="00EB1744">
      <w:pPr>
        <w:spacing w:after="0" w:line="240" w:lineRule="auto"/>
        <w:jc w:val="both"/>
        <w:rPr>
          <w:rFonts w:ascii="Arial" w:hAnsi="Arial" w:cs="Arial"/>
          <w:sz w:val="24"/>
          <w:szCs w:val="24"/>
        </w:rPr>
      </w:pPr>
    </w:p>
    <w:p w14:paraId="0FC3B2B6" w14:textId="77777777" w:rsidR="00EB1744" w:rsidRPr="00E970B7" w:rsidRDefault="00EB1744" w:rsidP="00EB1744">
      <w:pPr>
        <w:pStyle w:val="Odlomakpopisa"/>
        <w:numPr>
          <w:ilvl w:val="0"/>
          <w:numId w:val="1"/>
        </w:numPr>
        <w:spacing w:line="240" w:lineRule="auto"/>
        <w:rPr>
          <w:rFonts w:ascii="Arial" w:hAnsi="Arial" w:cs="Arial"/>
          <w:b/>
          <w:sz w:val="24"/>
          <w:szCs w:val="24"/>
        </w:rPr>
      </w:pPr>
      <w:r w:rsidRPr="00E970B7">
        <w:rPr>
          <w:rFonts w:ascii="Arial" w:hAnsi="Arial" w:cs="Arial"/>
          <w:b/>
          <w:sz w:val="24"/>
          <w:szCs w:val="24"/>
        </w:rPr>
        <w:lastRenderedPageBreak/>
        <w:t>SURADNJA SA DRUGIM KOMORAMA, ORGANIZACIJAMA I UDRUGAMA</w:t>
      </w:r>
    </w:p>
    <w:p w14:paraId="61ABABE9" w14:textId="77777777" w:rsidR="00EB1744" w:rsidRPr="00133C20" w:rsidRDefault="00EB1744" w:rsidP="00EB1744">
      <w:pPr>
        <w:spacing w:line="240" w:lineRule="auto"/>
        <w:jc w:val="both"/>
        <w:rPr>
          <w:rFonts w:ascii="Arial" w:hAnsi="Arial" w:cs="Arial"/>
        </w:rPr>
      </w:pPr>
      <w:r w:rsidRPr="00133C20">
        <w:rPr>
          <w:rFonts w:ascii="Arial" w:hAnsi="Arial" w:cs="Arial"/>
        </w:rPr>
        <w:t>Suradnja sa drugim Komorama je do sada redovno održavana te je treba održavati i u buduće. Potrebno je redovno održavanje koordinacije predsjednika strukovnih Komora na kojima će se razmatrati pitanja od zajedničkog interesa za sve strukovne komore.</w:t>
      </w:r>
    </w:p>
    <w:p w14:paraId="11EEE18A" w14:textId="4D887DC0" w:rsidR="00EB1744" w:rsidRDefault="00EB1744" w:rsidP="00EB1744">
      <w:pPr>
        <w:spacing w:after="0" w:line="240" w:lineRule="auto"/>
        <w:jc w:val="both"/>
        <w:rPr>
          <w:rFonts w:ascii="Arial" w:hAnsi="Arial" w:cs="Arial"/>
        </w:rPr>
      </w:pPr>
      <w:r w:rsidRPr="00133C20">
        <w:rPr>
          <w:rFonts w:ascii="Arial" w:hAnsi="Arial" w:cs="Arial"/>
        </w:rPr>
        <w:t xml:space="preserve">Nastaviti će se </w:t>
      </w:r>
      <w:r w:rsidR="00F85EEA" w:rsidRPr="00133C20">
        <w:rPr>
          <w:rFonts w:ascii="Arial" w:hAnsi="Arial" w:cs="Arial"/>
        </w:rPr>
        <w:t>suradnj</w:t>
      </w:r>
      <w:r w:rsidR="00F85EEA">
        <w:rPr>
          <w:rFonts w:ascii="Arial" w:hAnsi="Arial" w:cs="Arial"/>
        </w:rPr>
        <w:t>a</w:t>
      </w:r>
      <w:r w:rsidR="00F85EEA" w:rsidRPr="00133C20">
        <w:rPr>
          <w:rFonts w:ascii="Arial" w:hAnsi="Arial" w:cs="Arial"/>
        </w:rPr>
        <w:t xml:space="preserve"> </w:t>
      </w:r>
      <w:r w:rsidRPr="00133C20">
        <w:rPr>
          <w:rFonts w:ascii="Arial" w:hAnsi="Arial" w:cs="Arial"/>
        </w:rPr>
        <w:t xml:space="preserve">s HO CIRED-om, HRO CIGRE-om, tako da zajednički nastupamo kao suorganizatori na svim njihovim stručnim skupovima. </w:t>
      </w:r>
      <w:r w:rsidR="006A5A9A">
        <w:rPr>
          <w:rFonts w:ascii="Arial" w:hAnsi="Arial" w:cs="Arial"/>
        </w:rPr>
        <w:t xml:space="preserve">U planu je redefiniranje </w:t>
      </w:r>
      <w:r w:rsidR="0040427E">
        <w:rPr>
          <w:rFonts w:ascii="Arial" w:hAnsi="Arial" w:cs="Arial"/>
        </w:rPr>
        <w:t xml:space="preserve">postojećih međuugovora </w:t>
      </w:r>
      <w:r w:rsidR="00657023">
        <w:rPr>
          <w:rFonts w:ascii="Arial" w:hAnsi="Arial" w:cs="Arial"/>
        </w:rPr>
        <w:t xml:space="preserve">pogotovo </w:t>
      </w:r>
      <w:r w:rsidR="0040427E">
        <w:rPr>
          <w:rFonts w:ascii="Arial" w:hAnsi="Arial" w:cs="Arial"/>
        </w:rPr>
        <w:t xml:space="preserve">u kontekstu najave uvođenja jedinstvene baza </w:t>
      </w:r>
      <w:r w:rsidR="00657023">
        <w:rPr>
          <w:rFonts w:ascii="Arial" w:hAnsi="Arial" w:cs="Arial"/>
        </w:rPr>
        <w:t xml:space="preserve">podataka </w:t>
      </w:r>
      <w:r w:rsidR="0040427E">
        <w:rPr>
          <w:rFonts w:ascii="Arial" w:hAnsi="Arial" w:cs="Arial"/>
        </w:rPr>
        <w:t>po</w:t>
      </w:r>
      <w:r w:rsidR="00657023">
        <w:rPr>
          <w:rFonts w:ascii="Arial" w:hAnsi="Arial" w:cs="Arial"/>
        </w:rPr>
        <w:t>l</w:t>
      </w:r>
      <w:r w:rsidR="0040427E">
        <w:rPr>
          <w:rFonts w:ascii="Arial" w:hAnsi="Arial" w:cs="Arial"/>
        </w:rPr>
        <w:t xml:space="preserve">aznika stručnog usavršavanja. </w:t>
      </w:r>
      <w:r w:rsidRPr="00133C20">
        <w:rPr>
          <w:rFonts w:ascii="Arial" w:hAnsi="Arial" w:cs="Arial"/>
        </w:rPr>
        <w:t>Posebno očekujemo intenzivn</w:t>
      </w:r>
      <w:r w:rsidR="00657023">
        <w:rPr>
          <w:rFonts w:ascii="Arial" w:hAnsi="Arial" w:cs="Arial"/>
        </w:rPr>
        <w:t>iju</w:t>
      </w:r>
      <w:r w:rsidRPr="00133C20">
        <w:rPr>
          <w:rFonts w:ascii="Arial" w:hAnsi="Arial" w:cs="Arial"/>
        </w:rPr>
        <w:t xml:space="preserve"> suradnju sa KONČAR-om, HEP-om, HOPS-om, Hrvatskim društvom za rasvjetu, Hrvatskim mjeriteljskim društvom, HAKOM-om, Agencijom za energetsku učinkovitost, Hrvatskom energetskom regulatornom agencijom te ostalim organizacijama i udrugama iz naše struke. </w:t>
      </w:r>
    </w:p>
    <w:p w14:paraId="5CAF4F2F" w14:textId="77777777" w:rsidR="003C5028" w:rsidRDefault="003C5028" w:rsidP="00EB1744">
      <w:pPr>
        <w:spacing w:after="0" w:line="240" w:lineRule="auto"/>
        <w:jc w:val="both"/>
        <w:rPr>
          <w:rFonts w:ascii="Arial" w:hAnsi="Arial" w:cs="Arial"/>
        </w:rPr>
      </w:pPr>
    </w:p>
    <w:p w14:paraId="144F2116" w14:textId="77777777" w:rsidR="00EB1744" w:rsidRDefault="00EB1744" w:rsidP="00EB1744">
      <w:pPr>
        <w:pStyle w:val="Odlomakpopisa"/>
        <w:numPr>
          <w:ilvl w:val="0"/>
          <w:numId w:val="1"/>
        </w:numPr>
        <w:spacing w:after="0" w:line="240" w:lineRule="auto"/>
        <w:rPr>
          <w:rFonts w:ascii="Arial" w:hAnsi="Arial" w:cs="Arial"/>
          <w:b/>
          <w:sz w:val="24"/>
          <w:szCs w:val="24"/>
        </w:rPr>
      </w:pPr>
      <w:r w:rsidRPr="00E970B7">
        <w:rPr>
          <w:rFonts w:ascii="Arial" w:hAnsi="Arial" w:cs="Arial"/>
          <w:b/>
          <w:sz w:val="24"/>
          <w:szCs w:val="24"/>
        </w:rPr>
        <w:t xml:space="preserve">DANI INŽENJERA ELEKTROTEHNIKE </w:t>
      </w:r>
    </w:p>
    <w:p w14:paraId="3AB4F414" w14:textId="77777777" w:rsidR="00EB1744" w:rsidRPr="00E970B7" w:rsidRDefault="00EB1744" w:rsidP="00EB1744">
      <w:pPr>
        <w:pStyle w:val="Odlomakpopisa"/>
        <w:spacing w:after="0" w:line="240" w:lineRule="auto"/>
        <w:ind w:left="1080"/>
        <w:rPr>
          <w:rFonts w:ascii="Arial" w:hAnsi="Arial" w:cs="Arial"/>
          <w:b/>
          <w:sz w:val="24"/>
          <w:szCs w:val="24"/>
        </w:rPr>
      </w:pPr>
    </w:p>
    <w:p w14:paraId="4B0467C0" w14:textId="77777777" w:rsidR="00EB1744" w:rsidRPr="00133C20" w:rsidRDefault="00EB1744" w:rsidP="00EB1744">
      <w:pPr>
        <w:spacing w:line="240" w:lineRule="auto"/>
        <w:jc w:val="both"/>
        <w:rPr>
          <w:rFonts w:ascii="Arial" w:hAnsi="Arial" w:cs="Arial"/>
          <w:color w:val="000000" w:themeColor="text1"/>
        </w:rPr>
      </w:pPr>
      <w:r w:rsidRPr="00133C20">
        <w:rPr>
          <w:rFonts w:ascii="Arial" w:hAnsi="Arial" w:cs="Arial"/>
          <w:color w:val="000000" w:themeColor="text1"/>
        </w:rPr>
        <w:t>Sljedeći 1</w:t>
      </w:r>
      <w:r>
        <w:rPr>
          <w:rFonts w:ascii="Arial" w:hAnsi="Arial" w:cs="Arial"/>
          <w:color w:val="000000" w:themeColor="text1"/>
        </w:rPr>
        <w:t>6</w:t>
      </w:r>
      <w:r w:rsidRPr="00133C20">
        <w:rPr>
          <w:rFonts w:ascii="Arial" w:hAnsi="Arial" w:cs="Arial"/>
          <w:color w:val="000000" w:themeColor="text1"/>
        </w:rPr>
        <w:t xml:space="preserve">. Dani inženjera elektrotehnike, prema odluci Upravnog odbora Komore, održat će se </w:t>
      </w:r>
      <w:r>
        <w:rPr>
          <w:rFonts w:ascii="Arial" w:hAnsi="Arial" w:cs="Arial"/>
          <w:color w:val="000000" w:themeColor="text1"/>
        </w:rPr>
        <w:t>od 02.10. do 05.10.</w:t>
      </w:r>
      <w:r w:rsidRPr="00133C20">
        <w:rPr>
          <w:rFonts w:ascii="Arial" w:hAnsi="Arial" w:cs="Arial"/>
          <w:color w:val="000000" w:themeColor="text1"/>
        </w:rPr>
        <w:t xml:space="preserve"> 202</w:t>
      </w:r>
      <w:r>
        <w:rPr>
          <w:rFonts w:ascii="Arial" w:hAnsi="Arial" w:cs="Arial"/>
          <w:color w:val="000000" w:themeColor="text1"/>
        </w:rPr>
        <w:t>4</w:t>
      </w:r>
      <w:r w:rsidRPr="00133C20">
        <w:rPr>
          <w:rFonts w:ascii="Arial" w:hAnsi="Arial" w:cs="Arial"/>
          <w:color w:val="000000" w:themeColor="text1"/>
        </w:rPr>
        <w:t>., u hotelu Bluseun Elaphusa u Bolu</w:t>
      </w:r>
      <w:r>
        <w:rPr>
          <w:rFonts w:ascii="Arial" w:hAnsi="Arial" w:cs="Arial"/>
          <w:color w:val="000000" w:themeColor="text1"/>
        </w:rPr>
        <w:t xml:space="preserve"> na Braču</w:t>
      </w:r>
      <w:r w:rsidRPr="00133C20">
        <w:rPr>
          <w:rFonts w:ascii="Arial" w:hAnsi="Arial" w:cs="Arial"/>
          <w:color w:val="000000" w:themeColor="text1"/>
        </w:rPr>
        <w:t>.</w:t>
      </w:r>
    </w:p>
    <w:p w14:paraId="030D0B58" w14:textId="77777777" w:rsidR="00EB1744" w:rsidRPr="00133C20" w:rsidRDefault="00EB1744" w:rsidP="00EB1744">
      <w:pPr>
        <w:spacing w:line="240" w:lineRule="auto"/>
        <w:jc w:val="both"/>
        <w:rPr>
          <w:rFonts w:ascii="Arial" w:hAnsi="Arial" w:cs="Arial"/>
          <w:color w:val="000000" w:themeColor="text1"/>
        </w:rPr>
      </w:pPr>
      <w:r w:rsidRPr="00133C20">
        <w:rPr>
          <w:rFonts w:ascii="Arial" w:hAnsi="Arial" w:cs="Arial"/>
          <w:color w:val="000000" w:themeColor="text1"/>
        </w:rPr>
        <w:t>Upravni odbor Komore je imenovao organizacijski odbor za pripremu i realizaciju plana održavanja Dana inženjera elektrotehnike te je isti već započeo s aktivnostima, na način da je pribavio od agencije Dubrovnik Sun ponude za održavanje skupa, a istu je ponudu Upravni odbor Komore i usvojio.</w:t>
      </w:r>
    </w:p>
    <w:p w14:paraId="2678D33C" w14:textId="77777777" w:rsidR="00EB1744" w:rsidRPr="00133C20" w:rsidRDefault="00EB1744" w:rsidP="00EB1744">
      <w:pPr>
        <w:spacing w:line="240" w:lineRule="auto"/>
        <w:jc w:val="both"/>
        <w:rPr>
          <w:rFonts w:ascii="Arial" w:hAnsi="Arial" w:cs="Arial"/>
          <w:color w:val="000000" w:themeColor="text1"/>
        </w:rPr>
      </w:pPr>
      <w:r w:rsidRPr="00133C20">
        <w:rPr>
          <w:rFonts w:ascii="Arial" w:hAnsi="Arial" w:cs="Arial"/>
          <w:color w:val="000000" w:themeColor="text1"/>
        </w:rPr>
        <w:t>Početkom 202</w:t>
      </w:r>
      <w:r>
        <w:rPr>
          <w:rFonts w:ascii="Arial" w:hAnsi="Arial" w:cs="Arial"/>
          <w:color w:val="000000" w:themeColor="text1"/>
        </w:rPr>
        <w:t>4</w:t>
      </w:r>
      <w:r w:rsidRPr="00133C20">
        <w:rPr>
          <w:rFonts w:ascii="Arial" w:hAnsi="Arial" w:cs="Arial"/>
          <w:color w:val="000000" w:themeColor="text1"/>
        </w:rPr>
        <w:t>. godine organizacijski odbor za pripremu Dana inženjera elektrotehnike održati će sjednicu te započeti aktivnosti oko pripreme za pronalaženje sponzora i predavača na Danima inženjera elektrotehnike.</w:t>
      </w:r>
    </w:p>
    <w:p w14:paraId="044C7B58" w14:textId="77777777" w:rsidR="00EB1744" w:rsidRPr="00133C20" w:rsidRDefault="00EB1744" w:rsidP="00EB1744">
      <w:pPr>
        <w:spacing w:line="240" w:lineRule="auto"/>
        <w:jc w:val="both"/>
        <w:rPr>
          <w:rFonts w:ascii="Arial" w:hAnsi="Arial" w:cs="Arial"/>
          <w:color w:val="000000" w:themeColor="text1"/>
        </w:rPr>
      </w:pPr>
      <w:r w:rsidRPr="00133C20">
        <w:rPr>
          <w:rFonts w:ascii="Arial" w:hAnsi="Arial" w:cs="Arial"/>
          <w:color w:val="000000" w:themeColor="text1"/>
        </w:rPr>
        <w:t>Očekuje se aktivni angažman svih tijela Komore i što većeg broja članova Komore, a sve u cilju odabira kvalitetnih tema i predavača.</w:t>
      </w:r>
    </w:p>
    <w:p w14:paraId="0524A195" w14:textId="77777777" w:rsidR="00EB1744" w:rsidRPr="00E970B7" w:rsidRDefault="00EB1744" w:rsidP="00EB1744">
      <w:pPr>
        <w:pStyle w:val="Odlomakpopisa"/>
        <w:numPr>
          <w:ilvl w:val="0"/>
          <w:numId w:val="1"/>
        </w:numPr>
        <w:spacing w:line="240" w:lineRule="auto"/>
        <w:rPr>
          <w:rFonts w:ascii="Arial" w:hAnsi="Arial" w:cs="Arial"/>
          <w:b/>
          <w:sz w:val="24"/>
          <w:szCs w:val="24"/>
        </w:rPr>
      </w:pPr>
      <w:r w:rsidRPr="00E970B7">
        <w:rPr>
          <w:rFonts w:ascii="Arial" w:hAnsi="Arial" w:cs="Arial"/>
          <w:b/>
          <w:sz w:val="24"/>
          <w:szCs w:val="24"/>
        </w:rPr>
        <w:t xml:space="preserve">RAD TVRTKE „H.K.I.E. savjetovanje“ d.o.o. </w:t>
      </w:r>
    </w:p>
    <w:p w14:paraId="695796F6" w14:textId="77777777" w:rsidR="00EB1744" w:rsidRPr="00F94DAB" w:rsidRDefault="00EB1744" w:rsidP="00EB1744">
      <w:pPr>
        <w:pStyle w:val="Odlomakpopisa"/>
        <w:spacing w:after="0" w:line="240" w:lineRule="auto"/>
        <w:rPr>
          <w:rFonts w:ascii="Arial" w:hAnsi="Arial" w:cs="Arial"/>
          <w:b/>
          <w:sz w:val="24"/>
          <w:szCs w:val="24"/>
        </w:rPr>
      </w:pPr>
    </w:p>
    <w:p w14:paraId="6047404B" w14:textId="77777777" w:rsidR="00EB1744" w:rsidRPr="00EF145D" w:rsidRDefault="00EB1744" w:rsidP="00EB1744">
      <w:pPr>
        <w:spacing w:after="0" w:line="240" w:lineRule="auto"/>
        <w:jc w:val="both"/>
        <w:rPr>
          <w:rFonts w:ascii="Arial" w:hAnsi="Arial" w:cs="Arial"/>
        </w:rPr>
      </w:pPr>
      <w:r w:rsidRPr="00EF145D">
        <w:rPr>
          <w:rFonts w:ascii="Arial" w:hAnsi="Arial" w:cs="Arial"/>
        </w:rPr>
        <w:t xml:space="preserve">Tvrtka će obavljati poslove oko organizacije stručnih predavanja i organizacije Dana inženjera elektrotehnike, na način da nema troškova za djelatnike i direktora tvrtke, jer iste obavljaju djelatnici Komore i predsjednik Komore kroz svoje redovne poslove. </w:t>
      </w:r>
    </w:p>
    <w:p w14:paraId="287A70CA" w14:textId="77777777" w:rsidR="00EB1744" w:rsidRPr="00F94DAB" w:rsidRDefault="00EB1744" w:rsidP="00EB1744">
      <w:pPr>
        <w:pStyle w:val="Odlomakpopisa"/>
        <w:spacing w:line="240" w:lineRule="auto"/>
        <w:rPr>
          <w:rFonts w:ascii="Arial" w:hAnsi="Arial" w:cs="Arial"/>
          <w:sz w:val="24"/>
          <w:szCs w:val="24"/>
        </w:rPr>
      </w:pPr>
    </w:p>
    <w:p w14:paraId="7C45AC4D" w14:textId="77777777" w:rsidR="00EB1744" w:rsidRPr="00F94DAB" w:rsidRDefault="00EB1744" w:rsidP="00EB1744">
      <w:pPr>
        <w:pStyle w:val="Odlomakpopisa"/>
        <w:spacing w:line="240" w:lineRule="auto"/>
        <w:rPr>
          <w:rFonts w:ascii="Arial" w:hAnsi="Arial" w:cs="Arial"/>
          <w:b/>
          <w:sz w:val="24"/>
          <w:szCs w:val="24"/>
        </w:rPr>
      </w:pPr>
      <w:r w:rsidRPr="00F94DAB">
        <w:rPr>
          <w:rFonts w:ascii="Arial" w:hAnsi="Arial" w:cs="Arial"/>
          <w:b/>
          <w:sz w:val="24"/>
          <w:szCs w:val="24"/>
        </w:rPr>
        <w:t xml:space="preserve">19. RAD STRUČNIH SLUŽBI </w:t>
      </w:r>
      <w:r>
        <w:rPr>
          <w:rFonts w:ascii="Arial" w:hAnsi="Arial" w:cs="Arial"/>
          <w:b/>
          <w:sz w:val="24"/>
          <w:szCs w:val="24"/>
        </w:rPr>
        <w:t>KOMORE</w:t>
      </w:r>
      <w:r w:rsidRPr="00F94DAB">
        <w:rPr>
          <w:rFonts w:ascii="Arial" w:hAnsi="Arial" w:cs="Arial"/>
          <w:b/>
          <w:sz w:val="24"/>
          <w:szCs w:val="24"/>
        </w:rPr>
        <w:t xml:space="preserve"> </w:t>
      </w:r>
    </w:p>
    <w:p w14:paraId="17F00BA6" w14:textId="77777777" w:rsidR="00EB1744" w:rsidRPr="00F94DAB" w:rsidRDefault="00EB1744" w:rsidP="00EB1744">
      <w:pPr>
        <w:pStyle w:val="Odlomakpopisa"/>
        <w:spacing w:after="0" w:line="240" w:lineRule="auto"/>
        <w:rPr>
          <w:rFonts w:ascii="Arial" w:hAnsi="Arial" w:cs="Arial"/>
          <w:sz w:val="24"/>
          <w:szCs w:val="24"/>
        </w:rPr>
      </w:pPr>
    </w:p>
    <w:p w14:paraId="6EFB9493" w14:textId="77777777" w:rsidR="00EB1744" w:rsidRPr="00EF145D" w:rsidRDefault="00EB1744" w:rsidP="00EB1744">
      <w:pPr>
        <w:spacing w:after="0" w:line="240" w:lineRule="auto"/>
        <w:jc w:val="both"/>
        <w:rPr>
          <w:rFonts w:ascii="Arial" w:hAnsi="Arial" w:cs="Arial"/>
          <w:color w:val="000000" w:themeColor="text1"/>
        </w:rPr>
      </w:pPr>
      <w:r w:rsidRPr="00EF145D">
        <w:rPr>
          <w:rFonts w:ascii="Arial" w:hAnsi="Arial" w:cs="Arial"/>
          <w:color w:val="000000" w:themeColor="text1"/>
        </w:rPr>
        <w:t>U 202</w:t>
      </w:r>
      <w:r>
        <w:rPr>
          <w:rFonts w:ascii="Arial" w:hAnsi="Arial" w:cs="Arial"/>
          <w:color w:val="000000" w:themeColor="text1"/>
        </w:rPr>
        <w:t>4</w:t>
      </w:r>
      <w:r w:rsidRPr="00EF145D">
        <w:rPr>
          <w:rFonts w:ascii="Arial" w:hAnsi="Arial" w:cs="Arial"/>
          <w:color w:val="000000" w:themeColor="text1"/>
        </w:rPr>
        <w:t>. planira se rad stručnih službi s istim brojem djelatnika kao i do sada te se ne namjerava povećanje broja djelatnika.</w:t>
      </w:r>
    </w:p>
    <w:p w14:paraId="447FD139" w14:textId="77777777" w:rsidR="00EB1744" w:rsidRPr="00F94DAB" w:rsidRDefault="00EB1744" w:rsidP="00EB1744">
      <w:pPr>
        <w:pStyle w:val="Odlomakpopisa"/>
        <w:spacing w:line="240" w:lineRule="auto"/>
        <w:rPr>
          <w:rFonts w:ascii="Arial" w:hAnsi="Arial" w:cs="Arial"/>
          <w:sz w:val="24"/>
          <w:szCs w:val="24"/>
        </w:rPr>
      </w:pPr>
    </w:p>
    <w:p w14:paraId="768A616E" w14:textId="77777777" w:rsidR="00EB1744" w:rsidRPr="00F94DAB" w:rsidRDefault="00EB1744" w:rsidP="00EB1744">
      <w:pPr>
        <w:pStyle w:val="Odlomakpopisa"/>
        <w:spacing w:line="240" w:lineRule="auto"/>
        <w:rPr>
          <w:rFonts w:ascii="Arial" w:hAnsi="Arial" w:cs="Arial"/>
          <w:b/>
          <w:sz w:val="24"/>
          <w:szCs w:val="24"/>
        </w:rPr>
      </w:pPr>
      <w:r w:rsidRPr="00F94DAB">
        <w:rPr>
          <w:rFonts w:ascii="Arial" w:hAnsi="Arial" w:cs="Arial"/>
          <w:b/>
          <w:sz w:val="24"/>
          <w:szCs w:val="24"/>
        </w:rPr>
        <w:t xml:space="preserve">20. ZAKLJUČAK </w:t>
      </w:r>
    </w:p>
    <w:p w14:paraId="35C89E1D" w14:textId="77777777" w:rsidR="00EB1744" w:rsidRPr="00F94DAB" w:rsidRDefault="00EB1744" w:rsidP="00EB1744">
      <w:pPr>
        <w:pStyle w:val="Odlomakpopisa"/>
        <w:spacing w:after="0" w:line="240" w:lineRule="auto"/>
        <w:rPr>
          <w:rFonts w:ascii="Arial" w:hAnsi="Arial" w:cs="Arial"/>
          <w:b/>
          <w:sz w:val="24"/>
          <w:szCs w:val="24"/>
        </w:rPr>
      </w:pPr>
    </w:p>
    <w:p w14:paraId="7524699A" w14:textId="227D6A89" w:rsidR="00823A0E" w:rsidRDefault="006F6833" w:rsidP="00D51F83">
      <w:pPr>
        <w:spacing w:line="240" w:lineRule="auto"/>
        <w:jc w:val="both"/>
        <w:rPr>
          <w:rFonts w:ascii="Arial" w:hAnsi="Arial" w:cs="Arial"/>
          <w:color w:val="000000" w:themeColor="text1"/>
        </w:rPr>
      </w:pPr>
      <w:r>
        <w:rPr>
          <w:rFonts w:ascii="Arial" w:hAnsi="Arial" w:cs="Arial"/>
          <w:color w:val="000000" w:themeColor="text1"/>
        </w:rPr>
        <w:t>U 2023.</w:t>
      </w:r>
      <w:r w:rsidR="00AE2BA4">
        <w:rPr>
          <w:rFonts w:ascii="Arial" w:hAnsi="Arial" w:cs="Arial"/>
          <w:color w:val="000000" w:themeColor="text1"/>
        </w:rPr>
        <w:t xml:space="preserve"> godini su provedeni redoviti izbori </w:t>
      </w:r>
      <w:r w:rsidR="006B2D42">
        <w:rPr>
          <w:rFonts w:ascii="Arial" w:hAnsi="Arial" w:cs="Arial"/>
          <w:color w:val="000000" w:themeColor="text1"/>
        </w:rPr>
        <w:t xml:space="preserve">u HKIE </w:t>
      </w:r>
      <w:r w:rsidR="00372F7E">
        <w:rPr>
          <w:rFonts w:ascii="Arial" w:hAnsi="Arial" w:cs="Arial"/>
          <w:color w:val="000000" w:themeColor="text1"/>
        </w:rPr>
        <w:t xml:space="preserve">te u potpunosti uspostavljena </w:t>
      </w:r>
      <w:r w:rsidR="00BD4274">
        <w:rPr>
          <w:rFonts w:ascii="Arial" w:hAnsi="Arial" w:cs="Arial"/>
          <w:color w:val="000000" w:themeColor="text1"/>
        </w:rPr>
        <w:t xml:space="preserve">struktura </w:t>
      </w:r>
      <w:r w:rsidR="009E41D6">
        <w:rPr>
          <w:rFonts w:ascii="Arial" w:hAnsi="Arial" w:cs="Arial"/>
          <w:color w:val="000000" w:themeColor="text1"/>
        </w:rPr>
        <w:t xml:space="preserve">svih </w:t>
      </w:r>
      <w:r w:rsidR="00F74D72">
        <w:rPr>
          <w:rFonts w:ascii="Arial" w:hAnsi="Arial" w:cs="Arial"/>
          <w:color w:val="000000" w:themeColor="text1"/>
        </w:rPr>
        <w:t xml:space="preserve">tijela </w:t>
      </w:r>
      <w:r w:rsidR="00BD4274">
        <w:rPr>
          <w:rFonts w:ascii="Arial" w:hAnsi="Arial" w:cs="Arial"/>
          <w:color w:val="000000" w:themeColor="text1"/>
        </w:rPr>
        <w:t>Komore</w:t>
      </w:r>
      <w:r w:rsidR="00F74D72">
        <w:rPr>
          <w:rFonts w:ascii="Arial" w:hAnsi="Arial" w:cs="Arial"/>
          <w:color w:val="000000" w:themeColor="text1"/>
        </w:rPr>
        <w:t xml:space="preserve">, odnosno </w:t>
      </w:r>
      <w:r w:rsidR="00C53E04">
        <w:rPr>
          <w:rFonts w:ascii="Arial" w:hAnsi="Arial" w:cs="Arial"/>
          <w:color w:val="000000" w:themeColor="text1"/>
        </w:rPr>
        <w:t xml:space="preserve">Skupštine, </w:t>
      </w:r>
      <w:r w:rsidR="007868A2">
        <w:rPr>
          <w:rFonts w:ascii="Arial" w:hAnsi="Arial" w:cs="Arial"/>
          <w:color w:val="000000" w:themeColor="text1"/>
        </w:rPr>
        <w:t xml:space="preserve">Predsjednika, Upravnog </w:t>
      </w:r>
      <w:r w:rsidR="00C53E04">
        <w:rPr>
          <w:rFonts w:ascii="Arial" w:hAnsi="Arial" w:cs="Arial"/>
          <w:color w:val="000000" w:themeColor="text1"/>
        </w:rPr>
        <w:t>i</w:t>
      </w:r>
      <w:r w:rsidR="007868A2">
        <w:rPr>
          <w:rFonts w:ascii="Arial" w:hAnsi="Arial" w:cs="Arial"/>
          <w:color w:val="000000" w:themeColor="text1"/>
        </w:rPr>
        <w:t xml:space="preserve"> Nadzornog odbor</w:t>
      </w:r>
      <w:r w:rsidR="00C53E04">
        <w:rPr>
          <w:rFonts w:ascii="Arial" w:hAnsi="Arial" w:cs="Arial"/>
          <w:color w:val="000000" w:themeColor="text1"/>
        </w:rPr>
        <w:t>a.</w:t>
      </w:r>
      <w:r w:rsidR="00D51F83">
        <w:rPr>
          <w:rFonts w:ascii="Arial" w:hAnsi="Arial" w:cs="Arial"/>
          <w:color w:val="000000" w:themeColor="text1"/>
        </w:rPr>
        <w:t xml:space="preserve"> </w:t>
      </w:r>
      <w:r w:rsidR="00CC3BCF">
        <w:rPr>
          <w:rFonts w:ascii="Arial" w:hAnsi="Arial" w:cs="Arial"/>
          <w:color w:val="000000" w:themeColor="text1"/>
        </w:rPr>
        <w:t>O</w:t>
      </w:r>
      <w:r w:rsidR="0028130A">
        <w:rPr>
          <w:rFonts w:ascii="Arial" w:hAnsi="Arial" w:cs="Arial"/>
          <w:color w:val="000000" w:themeColor="text1"/>
        </w:rPr>
        <w:t xml:space="preserve">dabrani </w:t>
      </w:r>
      <w:r w:rsidR="00CC3BCF">
        <w:rPr>
          <w:rFonts w:ascii="Arial" w:hAnsi="Arial" w:cs="Arial"/>
          <w:color w:val="000000" w:themeColor="text1"/>
        </w:rPr>
        <w:t xml:space="preserve">su </w:t>
      </w:r>
      <w:r w:rsidR="005A1B33">
        <w:rPr>
          <w:rFonts w:ascii="Arial" w:hAnsi="Arial" w:cs="Arial"/>
          <w:color w:val="000000" w:themeColor="text1"/>
        </w:rPr>
        <w:t>članov</w:t>
      </w:r>
      <w:r w:rsidR="00CC3BCF">
        <w:rPr>
          <w:rFonts w:ascii="Arial" w:hAnsi="Arial" w:cs="Arial"/>
          <w:color w:val="000000" w:themeColor="text1"/>
        </w:rPr>
        <w:t>i</w:t>
      </w:r>
      <w:r w:rsidR="005A1B33">
        <w:rPr>
          <w:rFonts w:ascii="Arial" w:hAnsi="Arial" w:cs="Arial"/>
          <w:color w:val="000000" w:themeColor="text1"/>
        </w:rPr>
        <w:t xml:space="preserve"> stalnih </w:t>
      </w:r>
      <w:r w:rsidR="006023C5">
        <w:rPr>
          <w:rFonts w:ascii="Arial" w:hAnsi="Arial" w:cs="Arial"/>
          <w:color w:val="000000" w:themeColor="text1"/>
        </w:rPr>
        <w:t>Povjerenstava</w:t>
      </w:r>
      <w:r w:rsidR="00CC3BCF">
        <w:rPr>
          <w:rFonts w:ascii="Arial" w:hAnsi="Arial" w:cs="Arial"/>
          <w:color w:val="000000" w:themeColor="text1"/>
        </w:rPr>
        <w:t xml:space="preserve"> upravnog odbora. </w:t>
      </w:r>
      <w:r w:rsidR="00A85FA1">
        <w:rPr>
          <w:rFonts w:ascii="Arial" w:hAnsi="Arial" w:cs="Arial"/>
          <w:color w:val="000000" w:themeColor="text1"/>
        </w:rPr>
        <w:t>Proveden je izborni proces</w:t>
      </w:r>
      <w:r w:rsidR="00D02CD0">
        <w:rPr>
          <w:rFonts w:ascii="Arial" w:hAnsi="Arial" w:cs="Arial"/>
          <w:color w:val="000000" w:themeColor="text1"/>
        </w:rPr>
        <w:t xml:space="preserve"> za članove </w:t>
      </w:r>
      <w:r w:rsidR="00823A0E">
        <w:rPr>
          <w:rFonts w:ascii="Arial" w:hAnsi="Arial" w:cs="Arial"/>
          <w:color w:val="000000" w:themeColor="text1"/>
        </w:rPr>
        <w:t>Vijeća područnih odbora.</w:t>
      </w:r>
    </w:p>
    <w:p w14:paraId="781F9610" w14:textId="1349533C" w:rsidR="00B14823" w:rsidRDefault="00AD4FE4" w:rsidP="00EB1744">
      <w:pPr>
        <w:spacing w:line="240" w:lineRule="auto"/>
        <w:jc w:val="both"/>
        <w:rPr>
          <w:rFonts w:ascii="Arial" w:hAnsi="Arial" w:cs="Arial"/>
          <w:color w:val="000000" w:themeColor="text1"/>
        </w:rPr>
      </w:pPr>
      <w:r>
        <w:rPr>
          <w:rFonts w:ascii="Arial" w:hAnsi="Arial" w:cs="Arial"/>
          <w:color w:val="000000" w:themeColor="text1"/>
        </w:rPr>
        <w:t xml:space="preserve">Tranzicijsko </w:t>
      </w:r>
      <w:r w:rsidR="00516FB4">
        <w:rPr>
          <w:rFonts w:ascii="Arial" w:hAnsi="Arial" w:cs="Arial"/>
          <w:color w:val="000000" w:themeColor="text1"/>
        </w:rPr>
        <w:t xml:space="preserve">prijelazno </w:t>
      </w:r>
      <w:r>
        <w:rPr>
          <w:rFonts w:ascii="Arial" w:hAnsi="Arial" w:cs="Arial"/>
          <w:color w:val="000000" w:themeColor="text1"/>
        </w:rPr>
        <w:t xml:space="preserve">razdoblje </w:t>
      </w:r>
      <w:r w:rsidR="009E6038">
        <w:rPr>
          <w:rFonts w:ascii="Arial" w:hAnsi="Arial" w:cs="Arial"/>
          <w:color w:val="000000" w:themeColor="text1"/>
        </w:rPr>
        <w:t xml:space="preserve">je </w:t>
      </w:r>
      <w:r w:rsidR="00E44C1D">
        <w:rPr>
          <w:rFonts w:ascii="Arial" w:hAnsi="Arial" w:cs="Arial"/>
          <w:color w:val="000000" w:themeColor="text1"/>
        </w:rPr>
        <w:t xml:space="preserve">prošlo na način da </w:t>
      </w:r>
      <w:r w:rsidR="00FE069B">
        <w:rPr>
          <w:rFonts w:ascii="Arial" w:hAnsi="Arial" w:cs="Arial"/>
          <w:color w:val="000000" w:themeColor="text1"/>
        </w:rPr>
        <w:t xml:space="preserve">su </w:t>
      </w:r>
      <w:r w:rsidR="00883063">
        <w:rPr>
          <w:rFonts w:ascii="Arial" w:hAnsi="Arial" w:cs="Arial"/>
          <w:color w:val="000000" w:themeColor="text1"/>
        </w:rPr>
        <w:t xml:space="preserve">se </w:t>
      </w:r>
      <w:r w:rsidR="00AC5759">
        <w:rPr>
          <w:rFonts w:ascii="Arial" w:hAnsi="Arial" w:cs="Arial"/>
          <w:color w:val="000000" w:themeColor="text1"/>
        </w:rPr>
        <w:t xml:space="preserve">sva </w:t>
      </w:r>
      <w:r w:rsidR="00640A53">
        <w:rPr>
          <w:rFonts w:ascii="Arial" w:hAnsi="Arial" w:cs="Arial"/>
          <w:color w:val="000000" w:themeColor="text1"/>
        </w:rPr>
        <w:t>redovit</w:t>
      </w:r>
      <w:r w:rsidR="00FE069B">
        <w:rPr>
          <w:rFonts w:ascii="Arial" w:hAnsi="Arial" w:cs="Arial"/>
          <w:color w:val="000000" w:themeColor="text1"/>
        </w:rPr>
        <w:t>a</w:t>
      </w:r>
      <w:r w:rsidR="00640A53">
        <w:rPr>
          <w:rFonts w:ascii="Arial" w:hAnsi="Arial" w:cs="Arial"/>
          <w:color w:val="000000" w:themeColor="text1"/>
        </w:rPr>
        <w:t xml:space="preserve"> poslovanj</w:t>
      </w:r>
      <w:r w:rsidR="00FE069B">
        <w:rPr>
          <w:rFonts w:ascii="Arial" w:hAnsi="Arial" w:cs="Arial"/>
          <w:color w:val="000000" w:themeColor="text1"/>
        </w:rPr>
        <w:t>a</w:t>
      </w:r>
      <w:r w:rsidR="00640A53">
        <w:rPr>
          <w:rFonts w:ascii="Arial" w:hAnsi="Arial" w:cs="Arial"/>
          <w:color w:val="000000" w:themeColor="text1"/>
        </w:rPr>
        <w:t xml:space="preserve"> Komore i </w:t>
      </w:r>
      <w:r w:rsidR="008E3614">
        <w:rPr>
          <w:rFonts w:ascii="Arial" w:hAnsi="Arial" w:cs="Arial"/>
          <w:color w:val="000000" w:themeColor="text1"/>
        </w:rPr>
        <w:t>započete</w:t>
      </w:r>
      <w:r w:rsidR="00640A53">
        <w:rPr>
          <w:rFonts w:ascii="Arial" w:hAnsi="Arial" w:cs="Arial"/>
          <w:color w:val="000000" w:themeColor="text1"/>
        </w:rPr>
        <w:t xml:space="preserve"> aktivnosti </w:t>
      </w:r>
      <w:r w:rsidR="00E12389">
        <w:rPr>
          <w:rFonts w:ascii="Arial" w:hAnsi="Arial" w:cs="Arial"/>
          <w:color w:val="000000" w:themeColor="text1"/>
        </w:rPr>
        <w:t xml:space="preserve">kao </w:t>
      </w:r>
      <w:r w:rsidR="00AC35A1">
        <w:rPr>
          <w:rFonts w:ascii="Arial" w:hAnsi="Arial" w:cs="Arial"/>
          <w:color w:val="000000" w:themeColor="text1"/>
        </w:rPr>
        <w:t xml:space="preserve">npr. </w:t>
      </w:r>
      <w:r w:rsidR="00E12389">
        <w:rPr>
          <w:rFonts w:ascii="Arial" w:hAnsi="Arial" w:cs="Arial"/>
          <w:color w:val="000000" w:themeColor="text1"/>
        </w:rPr>
        <w:t xml:space="preserve">organizacija DIE </w:t>
      </w:r>
      <w:r w:rsidR="008E3614">
        <w:rPr>
          <w:rFonts w:ascii="Arial" w:hAnsi="Arial" w:cs="Arial"/>
          <w:color w:val="000000" w:themeColor="text1"/>
        </w:rPr>
        <w:t xml:space="preserve">nesmetano odvijale. </w:t>
      </w:r>
    </w:p>
    <w:p w14:paraId="63168BC4" w14:textId="34649369" w:rsidR="00B7656C" w:rsidRDefault="00742619" w:rsidP="00B7656C">
      <w:pPr>
        <w:spacing w:line="240" w:lineRule="auto"/>
        <w:jc w:val="both"/>
        <w:rPr>
          <w:rFonts w:ascii="Arial" w:hAnsi="Arial" w:cs="Arial"/>
          <w:color w:val="000000" w:themeColor="text1"/>
        </w:rPr>
      </w:pPr>
      <w:r>
        <w:rPr>
          <w:rFonts w:ascii="Arial" w:hAnsi="Arial" w:cs="Arial"/>
          <w:color w:val="000000" w:themeColor="text1"/>
        </w:rPr>
        <w:t xml:space="preserve">U slijedećoj godini su u najavi </w:t>
      </w:r>
      <w:r w:rsidR="00B33FD9">
        <w:rPr>
          <w:rFonts w:ascii="Arial" w:hAnsi="Arial" w:cs="Arial"/>
          <w:color w:val="000000" w:themeColor="text1"/>
        </w:rPr>
        <w:t>promjene zakona u podru</w:t>
      </w:r>
      <w:r w:rsidR="00E91F6D">
        <w:rPr>
          <w:rFonts w:ascii="Arial" w:hAnsi="Arial" w:cs="Arial"/>
          <w:color w:val="000000" w:themeColor="text1"/>
        </w:rPr>
        <w:t>čju graditeljstva koje</w:t>
      </w:r>
      <w:r w:rsidR="00B44309">
        <w:rPr>
          <w:rFonts w:ascii="Arial" w:hAnsi="Arial" w:cs="Arial"/>
          <w:color w:val="000000" w:themeColor="text1"/>
        </w:rPr>
        <w:t xml:space="preserve"> uređuju djelatnosti Komore</w:t>
      </w:r>
      <w:r w:rsidR="00B7656C">
        <w:rPr>
          <w:rFonts w:ascii="Arial" w:hAnsi="Arial" w:cs="Arial"/>
          <w:color w:val="000000" w:themeColor="text1"/>
        </w:rPr>
        <w:t xml:space="preserve"> gdje </w:t>
      </w:r>
      <w:r w:rsidR="00810F80">
        <w:rPr>
          <w:rFonts w:ascii="Arial" w:hAnsi="Arial" w:cs="Arial"/>
          <w:color w:val="000000" w:themeColor="text1"/>
        </w:rPr>
        <w:t xml:space="preserve">će </w:t>
      </w:r>
      <w:r w:rsidR="00B7656C">
        <w:rPr>
          <w:rFonts w:ascii="Arial" w:hAnsi="Arial" w:cs="Arial"/>
          <w:color w:val="000000" w:themeColor="text1"/>
        </w:rPr>
        <w:t>Komora</w:t>
      </w:r>
      <w:r w:rsidR="00B7656C" w:rsidRPr="00EF145D">
        <w:rPr>
          <w:rFonts w:ascii="Arial" w:hAnsi="Arial" w:cs="Arial"/>
          <w:color w:val="000000" w:themeColor="text1"/>
        </w:rPr>
        <w:t xml:space="preserve"> </w:t>
      </w:r>
      <w:r w:rsidR="00B7656C">
        <w:rPr>
          <w:rFonts w:ascii="Arial" w:hAnsi="Arial" w:cs="Arial"/>
          <w:color w:val="000000" w:themeColor="text1"/>
        </w:rPr>
        <w:t>kao i do sada</w:t>
      </w:r>
      <w:r w:rsidR="00B7656C" w:rsidRPr="00EF145D">
        <w:rPr>
          <w:rFonts w:ascii="Arial" w:hAnsi="Arial" w:cs="Arial"/>
          <w:color w:val="000000" w:themeColor="text1"/>
        </w:rPr>
        <w:t xml:space="preserve"> pružati suradnju Ministarstvu prostornoga uređenja, graditeljstva i državne imovine, te Ministarstv</w:t>
      </w:r>
      <w:r w:rsidR="00B7656C">
        <w:rPr>
          <w:rFonts w:ascii="Arial" w:hAnsi="Arial" w:cs="Arial"/>
          <w:color w:val="000000" w:themeColor="text1"/>
        </w:rPr>
        <w:t>u</w:t>
      </w:r>
      <w:r w:rsidR="00B7656C" w:rsidRPr="00EF145D">
        <w:rPr>
          <w:rFonts w:ascii="Arial" w:hAnsi="Arial" w:cs="Arial"/>
          <w:color w:val="000000" w:themeColor="text1"/>
        </w:rPr>
        <w:t xml:space="preserve"> gospodarstva i održivog razvoja kod donošenja novih Zakonskih i podzakonskih akata. </w:t>
      </w:r>
    </w:p>
    <w:p w14:paraId="43471298" w14:textId="7F12CA8C" w:rsidR="00CB6178" w:rsidRDefault="00955ADE" w:rsidP="00B7656C">
      <w:pPr>
        <w:spacing w:line="240" w:lineRule="auto"/>
        <w:jc w:val="both"/>
        <w:rPr>
          <w:rFonts w:ascii="Arial" w:hAnsi="Arial" w:cs="Arial"/>
          <w:color w:val="000000" w:themeColor="text1"/>
        </w:rPr>
      </w:pPr>
      <w:r>
        <w:rPr>
          <w:rFonts w:ascii="Arial" w:hAnsi="Arial" w:cs="Arial"/>
          <w:color w:val="000000" w:themeColor="text1"/>
        </w:rPr>
        <w:lastRenderedPageBreak/>
        <w:t xml:space="preserve">U </w:t>
      </w:r>
      <w:r w:rsidR="004E0584">
        <w:rPr>
          <w:rFonts w:ascii="Arial" w:hAnsi="Arial" w:cs="Arial"/>
          <w:color w:val="000000" w:themeColor="text1"/>
        </w:rPr>
        <w:t xml:space="preserve">tijeku </w:t>
      </w:r>
      <w:r w:rsidR="0072608B">
        <w:rPr>
          <w:rFonts w:ascii="Arial" w:hAnsi="Arial" w:cs="Arial"/>
          <w:color w:val="000000" w:themeColor="text1"/>
        </w:rPr>
        <w:t xml:space="preserve">je </w:t>
      </w:r>
      <w:r w:rsidRPr="00640330">
        <w:rPr>
          <w:rFonts w:ascii="Arial" w:hAnsi="Arial" w:cs="Arial"/>
          <w:color w:val="000000" w:themeColor="text1"/>
        </w:rPr>
        <w:t xml:space="preserve">potpuna uspostava </w:t>
      </w:r>
      <w:r w:rsidR="00064357" w:rsidRPr="00640330">
        <w:rPr>
          <w:rFonts w:ascii="Arial" w:hAnsi="Arial" w:cs="Arial"/>
          <w:color w:val="000000" w:themeColor="text1"/>
        </w:rPr>
        <w:t xml:space="preserve">sustava </w:t>
      </w:r>
      <w:r w:rsidR="00780847" w:rsidRPr="00640330">
        <w:rPr>
          <w:rFonts w:ascii="Arial" w:hAnsi="Arial" w:cs="Arial"/>
          <w:color w:val="000000"/>
          <w:lang w:eastAsia="hr-HR"/>
        </w:rPr>
        <w:t xml:space="preserve">eGrađevinski dnevnik, </w:t>
      </w:r>
      <w:r w:rsidR="00400BDB" w:rsidRPr="00640330">
        <w:rPr>
          <w:rFonts w:ascii="Arial" w:hAnsi="Arial" w:cs="Arial"/>
          <w:color w:val="000000"/>
          <w:lang w:eastAsia="hr-HR"/>
        </w:rPr>
        <w:t>eDozvola</w:t>
      </w:r>
      <w:r w:rsidR="00780847" w:rsidRPr="00640330">
        <w:rPr>
          <w:rFonts w:ascii="Arial" w:hAnsi="Arial" w:cs="Arial"/>
          <w:color w:val="000000"/>
          <w:lang w:eastAsia="hr-HR"/>
        </w:rPr>
        <w:t>,</w:t>
      </w:r>
      <w:r w:rsidR="00400BDB" w:rsidRPr="00640330">
        <w:rPr>
          <w:rFonts w:ascii="Arial" w:hAnsi="Arial" w:cs="Arial"/>
          <w:color w:val="000000"/>
          <w:lang w:eastAsia="hr-HR"/>
        </w:rPr>
        <w:t xml:space="preserve"> </w:t>
      </w:r>
      <w:r w:rsidR="00780847" w:rsidRPr="00640330">
        <w:rPr>
          <w:rFonts w:ascii="Arial" w:hAnsi="Arial" w:cs="Arial"/>
          <w:color w:val="000000"/>
          <w:lang w:eastAsia="hr-HR"/>
        </w:rPr>
        <w:t xml:space="preserve">ePlanovi </w:t>
      </w:r>
      <w:r w:rsidR="0072608B" w:rsidRPr="00640330">
        <w:rPr>
          <w:rFonts w:ascii="Arial" w:hAnsi="Arial" w:cs="Arial"/>
          <w:color w:val="000000"/>
          <w:lang w:eastAsia="hr-HR"/>
        </w:rPr>
        <w:t>te ostalih</w:t>
      </w:r>
      <w:r w:rsidR="0072608B">
        <w:rPr>
          <w:rFonts w:ascii="Times New Roman" w:hAnsi="Times New Roman" w:cs="Times New Roman"/>
          <w:color w:val="000000"/>
          <w:sz w:val="24"/>
          <w:szCs w:val="24"/>
          <w:lang w:eastAsia="hr-HR"/>
        </w:rPr>
        <w:t xml:space="preserve"> modula u </w:t>
      </w:r>
      <w:r w:rsidR="0072608B">
        <w:rPr>
          <w:rFonts w:ascii="Arial" w:hAnsi="Arial" w:cs="Arial"/>
          <w:color w:val="000000" w:themeColor="text1"/>
        </w:rPr>
        <w:t>procesu digitalne transformacije</w:t>
      </w:r>
      <w:r w:rsidR="00884CB3">
        <w:rPr>
          <w:rFonts w:ascii="Arial" w:hAnsi="Arial" w:cs="Arial"/>
          <w:color w:val="000000" w:themeColor="text1"/>
        </w:rPr>
        <w:t xml:space="preserve">, gdje </w:t>
      </w:r>
      <w:r w:rsidR="002A1BF9">
        <w:rPr>
          <w:rFonts w:ascii="Arial" w:hAnsi="Arial" w:cs="Arial"/>
          <w:color w:val="000000" w:themeColor="text1"/>
        </w:rPr>
        <w:t>će Komora kroz sustav</w:t>
      </w:r>
      <w:r w:rsidR="00D0680A">
        <w:rPr>
          <w:rFonts w:ascii="Arial" w:hAnsi="Arial" w:cs="Arial"/>
          <w:color w:val="000000" w:themeColor="text1"/>
        </w:rPr>
        <w:t xml:space="preserve"> stručnog usavršavanja osigurati članovima </w:t>
      </w:r>
      <w:r w:rsidR="00AE0498">
        <w:rPr>
          <w:rFonts w:ascii="Arial" w:hAnsi="Arial" w:cs="Arial"/>
          <w:color w:val="000000" w:themeColor="text1"/>
        </w:rPr>
        <w:t>potrebne edukacije</w:t>
      </w:r>
      <w:r w:rsidR="00CE6665">
        <w:rPr>
          <w:rFonts w:ascii="Arial" w:hAnsi="Arial" w:cs="Arial"/>
          <w:color w:val="000000" w:themeColor="text1"/>
        </w:rPr>
        <w:t>.</w:t>
      </w:r>
    </w:p>
    <w:p w14:paraId="5252B31C" w14:textId="72B4E35D" w:rsidR="00C943CD" w:rsidRDefault="00AE0498" w:rsidP="00B7656C">
      <w:pPr>
        <w:spacing w:line="240" w:lineRule="auto"/>
        <w:jc w:val="both"/>
        <w:rPr>
          <w:rFonts w:ascii="Arial" w:hAnsi="Arial" w:cs="Arial"/>
          <w:color w:val="000000" w:themeColor="text1"/>
        </w:rPr>
      </w:pPr>
      <w:r>
        <w:rPr>
          <w:rFonts w:ascii="Arial" w:hAnsi="Arial" w:cs="Arial"/>
          <w:color w:val="000000" w:themeColor="text1"/>
        </w:rPr>
        <w:t xml:space="preserve">U najavi </w:t>
      </w:r>
      <w:r w:rsidR="00ED227A">
        <w:rPr>
          <w:rFonts w:ascii="Arial" w:hAnsi="Arial" w:cs="Arial"/>
          <w:color w:val="000000" w:themeColor="text1"/>
        </w:rPr>
        <w:t>je</w:t>
      </w:r>
      <w:r w:rsidR="00836D22">
        <w:rPr>
          <w:rFonts w:ascii="Arial" w:hAnsi="Arial" w:cs="Arial"/>
          <w:color w:val="000000" w:themeColor="text1"/>
        </w:rPr>
        <w:t xml:space="preserve"> </w:t>
      </w:r>
      <w:r w:rsidR="00D7729E">
        <w:rPr>
          <w:rFonts w:ascii="Arial" w:hAnsi="Arial" w:cs="Arial"/>
          <w:color w:val="000000" w:themeColor="text1"/>
        </w:rPr>
        <w:t>također</w:t>
      </w:r>
      <w:r w:rsidR="00ED227A">
        <w:rPr>
          <w:rFonts w:ascii="Arial" w:hAnsi="Arial" w:cs="Arial"/>
          <w:color w:val="000000" w:themeColor="text1"/>
        </w:rPr>
        <w:t xml:space="preserve"> i uvođenje sustava </w:t>
      </w:r>
      <w:r w:rsidR="00836D22">
        <w:rPr>
          <w:rFonts w:ascii="Arial" w:hAnsi="Arial" w:cs="Arial"/>
          <w:color w:val="000000" w:themeColor="text1"/>
        </w:rPr>
        <w:t>baze podataka odnosno evidencije polaznika</w:t>
      </w:r>
      <w:r w:rsidR="00CB6178">
        <w:rPr>
          <w:rFonts w:ascii="Arial" w:hAnsi="Arial" w:cs="Arial"/>
          <w:color w:val="000000" w:themeColor="text1"/>
        </w:rPr>
        <w:t xml:space="preserve">, za što se također očekuje potreba prilagodbe </w:t>
      </w:r>
      <w:r w:rsidR="004E65B4">
        <w:rPr>
          <w:rFonts w:ascii="Arial" w:hAnsi="Arial" w:cs="Arial"/>
          <w:color w:val="000000" w:themeColor="text1"/>
        </w:rPr>
        <w:t>Komorskih</w:t>
      </w:r>
      <w:r w:rsidR="0069399D">
        <w:rPr>
          <w:rFonts w:ascii="Arial" w:hAnsi="Arial" w:cs="Arial"/>
          <w:color w:val="000000" w:themeColor="text1"/>
        </w:rPr>
        <w:t xml:space="preserve"> sustava</w:t>
      </w:r>
      <w:r w:rsidR="00C943CD">
        <w:rPr>
          <w:rFonts w:ascii="Arial" w:hAnsi="Arial" w:cs="Arial"/>
          <w:color w:val="000000" w:themeColor="text1"/>
        </w:rPr>
        <w:t>.</w:t>
      </w:r>
    </w:p>
    <w:p w14:paraId="10B6272E" w14:textId="77777777" w:rsidR="008A1D85" w:rsidRDefault="0069399D" w:rsidP="00B7656C">
      <w:pPr>
        <w:spacing w:line="240" w:lineRule="auto"/>
        <w:jc w:val="both"/>
        <w:rPr>
          <w:rFonts w:ascii="Arial" w:hAnsi="Arial" w:cs="Arial"/>
          <w:color w:val="000000" w:themeColor="text1"/>
        </w:rPr>
      </w:pPr>
      <w:r w:rsidRPr="00EF145D">
        <w:rPr>
          <w:rFonts w:ascii="Arial" w:hAnsi="Arial" w:cs="Arial"/>
          <w:color w:val="000000" w:themeColor="text1"/>
        </w:rPr>
        <w:t>Nastavljamo suradnju s Hrvatskim zavodom za norme</w:t>
      </w:r>
      <w:r>
        <w:rPr>
          <w:rFonts w:ascii="Arial" w:hAnsi="Arial" w:cs="Arial"/>
          <w:color w:val="000000" w:themeColor="text1"/>
        </w:rPr>
        <w:t xml:space="preserve"> kako bi se svim članovima Komore omogućio pristup r</w:t>
      </w:r>
      <w:r w:rsidRPr="00EF145D">
        <w:rPr>
          <w:rFonts w:ascii="Arial" w:hAnsi="Arial" w:cs="Arial"/>
          <w:color w:val="000000" w:themeColor="text1"/>
        </w:rPr>
        <w:t>epozitorij</w:t>
      </w:r>
      <w:r>
        <w:rPr>
          <w:rFonts w:ascii="Arial" w:hAnsi="Arial" w:cs="Arial"/>
          <w:color w:val="000000" w:themeColor="text1"/>
        </w:rPr>
        <w:t>u</w:t>
      </w:r>
      <w:r w:rsidRPr="00EF145D">
        <w:rPr>
          <w:rFonts w:ascii="Arial" w:hAnsi="Arial" w:cs="Arial"/>
          <w:color w:val="000000" w:themeColor="text1"/>
        </w:rPr>
        <w:t xml:space="preserve"> </w:t>
      </w:r>
      <w:r>
        <w:rPr>
          <w:rFonts w:ascii="Arial" w:hAnsi="Arial" w:cs="Arial"/>
          <w:color w:val="000000" w:themeColor="text1"/>
        </w:rPr>
        <w:t>Hrvatskoga zavoda za norme</w:t>
      </w:r>
      <w:r w:rsidR="00A66DB5">
        <w:rPr>
          <w:rFonts w:ascii="Arial" w:hAnsi="Arial" w:cs="Arial"/>
          <w:color w:val="000000" w:themeColor="text1"/>
        </w:rPr>
        <w:t xml:space="preserve"> za što je </w:t>
      </w:r>
      <w:r w:rsidR="00F829D6">
        <w:rPr>
          <w:rFonts w:ascii="Arial" w:hAnsi="Arial" w:cs="Arial"/>
          <w:color w:val="000000" w:themeColor="text1"/>
        </w:rPr>
        <w:t xml:space="preserve">nedavno </w:t>
      </w:r>
      <w:r w:rsidR="00A66DB5">
        <w:rPr>
          <w:rFonts w:ascii="Arial" w:hAnsi="Arial" w:cs="Arial"/>
          <w:color w:val="000000" w:themeColor="text1"/>
        </w:rPr>
        <w:t>sklopljen novi ugovor.</w:t>
      </w:r>
    </w:p>
    <w:p w14:paraId="568335BD" w14:textId="7171D658" w:rsidR="008A1D85" w:rsidRDefault="008A1D85" w:rsidP="00B7656C">
      <w:pPr>
        <w:spacing w:line="240" w:lineRule="auto"/>
        <w:jc w:val="both"/>
        <w:rPr>
          <w:rFonts w:ascii="Arial" w:hAnsi="Arial" w:cs="Arial"/>
          <w:color w:val="000000" w:themeColor="text1"/>
        </w:rPr>
      </w:pPr>
      <w:r>
        <w:rPr>
          <w:rFonts w:ascii="Arial" w:hAnsi="Arial" w:cs="Arial"/>
          <w:color w:val="000000" w:themeColor="text1"/>
        </w:rPr>
        <w:t>Također iduće godine planira se izrada i izdanje monografije Komore povodom 15 godina od osnutka Komore.</w:t>
      </w:r>
    </w:p>
    <w:p w14:paraId="11924AEE" w14:textId="59C25EA8" w:rsidR="00E551AA" w:rsidRDefault="00DC2A5C" w:rsidP="00B7656C">
      <w:pPr>
        <w:spacing w:line="240" w:lineRule="auto"/>
        <w:jc w:val="both"/>
        <w:rPr>
          <w:rFonts w:ascii="Arial" w:hAnsi="Arial" w:cs="Arial"/>
          <w:color w:val="000000" w:themeColor="text1"/>
        </w:rPr>
      </w:pPr>
      <w:r>
        <w:rPr>
          <w:rFonts w:ascii="Arial" w:hAnsi="Arial" w:cs="Arial"/>
          <w:color w:val="000000" w:themeColor="text1"/>
        </w:rPr>
        <w:t>Za kraj zahvaljujem svim članovima Komore na doprinosu u radu kroz spomenuto tranzicijsko razdoblje, pri čemu se posebno zahvaljujem novim članova koji su se po prvi put uključili u rad</w:t>
      </w:r>
      <w:r w:rsidR="00E551AA">
        <w:rPr>
          <w:rFonts w:ascii="Arial" w:hAnsi="Arial" w:cs="Arial"/>
          <w:color w:val="000000" w:themeColor="text1"/>
        </w:rPr>
        <w:t>, te djelatnicima tajništva Komore.</w:t>
      </w:r>
    </w:p>
    <w:p w14:paraId="4573349B" w14:textId="6657A67E" w:rsidR="00E551AA" w:rsidRDefault="00E551AA" w:rsidP="00B7656C">
      <w:pPr>
        <w:spacing w:line="240" w:lineRule="auto"/>
        <w:jc w:val="both"/>
        <w:rPr>
          <w:rFonts w:ascii="Arial" w:hAnsi="Arial" w:cs="Arial"/>
          <w:color w:val="000000" w:themeColor="text1"/>
        </w:rPr>
      </w:pPr>
      <w:r>
        <w:rPr>
          <w:rFonts w:ascii="Arial" w:hAnsi="Arial" w:cs="Arial"/>
          <w:color w:val="000000" w:themeColor="text1"/>
        </w:rPr>
        <w:t>Sa željom da se u sljedećoj godini još bolje međusobno povezujemo u razmjeni ideja na dobrobit Komore, struke i društva, svima želim osobnu i poslovnu sreću u slijedećoj 2024. godini.</w:t>
      </w:r>
    </w:p>
    <w:p w14:paraId="79C29D4C" w14:textId="77777777" w:rsidR="00DC2A5C" w:rsidRDefault="00DC2A5C" w:rsidP="00B7656C">
      <w:pPr>
        <w:spacing w:line="240" w:lineRule="auto"/>
        <w:jc w:val="both"/>
        <w:rPr>
          <w:rFonts w:ascii="Arial" w:hAnsi="Arial" w:cs="Arial"/>
          <w:color w:val="000000" w:themeColor="text1"/>
        </w:rPr>
      </w:pPr>
    </w:p>
    <w:p w14:paraId="4484309A" w14:textId="34B2EF32" w:rsidR="004A7756" w:rsidRDefault="00625F9E" w:rsidP="00B7656C">
      <w:pPr>
        <w:spacing w:line="240" w:lineRule="auto"/>
        <w:jc w:val="both"/>
        <w:rPr>
          <w:rFonts w:ascii="Arial" w:hAnsi="Arial" w:cs="Arial"/>
          <w:color w:val="000000" w:themeColor="text1"/>
        </w:rPr>
      </w:pPr>
      <w:r>
        <w:rPr>
          <w:rFonts w:ascii="Arial" w:hAnsi="Arial" w:cs="Arial"/>
          <w:color w:val="000000" w:themeColor="text1"/>
        </w:rPr>
        <w:t>S poštovanjem,</w:t>
      </w:r>
    </w:p>
    <w:p w14:paraId="34D92B8D" w14:textId="2109CA69" w:rsidR="00EB1744" w:rsidRDefault="004E65B4" w:rsidP="00640330">
      <w:pPr>
        <w:spacing w:line="240" w:lineRule="auto"/>
        <w:jc w:val="both"/>
        <w:rPr>
          <w:rFonts w:ascii="Arial" w:hAnsi="Arial" w:cs="Arial"/>
          <w:color w:val="000000" w:themeColor="text1"/>
        </w:rPr>
      </w:pPr>
      <w:r>
        <w:rPr>
          <w:rFonts w:ascii="Arial" w:hAnsi="Arial" w:cs="Arial"/>
          <w:color w:val="000000" w:themeColor="text1"/>
        </w:rPr>
        <w:t xml:space="preserve"> </w:t>
      </w:r>
    </w:p>
    <w:p w14:paraId="0A687D71" w14:textId="77777777" w:rsidR="00EB1744" w:rsidRPr="00EF145D" w:rsidRDefault="00EB1744" w:rsidP="00EB1744">
      <w:pPr>
        <w:spacing w:line="240" w:lineRule="auto"/>
        <w:rPr>
          <w:rFonts w:ascii="Arial" w:hAnsi="Arial" w:cs="Arial"/>
          <w:color w:val="000000" w:themeColor="text1"/>
        </w:rPr>
      </w:pPr>
    </w:p>
    <w:p w14:paraId="65A11AE3" w14:textId="77777777" w:rsidR="00EB1744" w:rsidRDefault="00EB1744" w:rsidP="00EB1744">
      <w:pPr>
        <w:spacing w:after="0" w:line="240" w:lineRule="auto"/>
        <w:jc w:val="center"/>
        <w:rPr>
          <w:rFonts w:ascii="Arial" w:hAnsi="Arial" w:cs="Arial"/>
          <w:color w:val="000000" w:themeColor="text1"/>
        </w:rPr>
      </w:pPr>
      <w:r w:rsidRPr="00AA1884">
        <w:rPr>
          <w:rFonts w:ascii="Arial" w:hAnsi="Arial" w:cs="Arial"/>
          <w:color w:val="000000" w:themeColor="text1"/>
        </w:rPr>
        <w:t>Predsjednik</w:t>
      </w:r>
    </w:p>
    <w:p w14:paraId="70915133" w14:textId="77777777" w:rsidR="00EB1744" w:rsidRPr="00AA1884" w:rsidRDefault="00EB1744" w:rsidP="00EB1744">
      <w:pPr>
        <w:spacing w:after="0" w:line="240" w:lineRule="auto"/>
        <w:jc w:val="center"/>
        <w:rPr>
          <w:rFonts w:ascii="Arial" w:hAnsi="Arial" w:cs="Arial"/>
          <w:color w:val="000000" w:themeColor="text1"/>
        </w:rPr>
      </w:pPr>
      <w:r w:rsidRPr="00AA1884">
        <w:rPr>
          <w:rFonts w:ascii="Arial" w:hAnsi="Arial" w:cs="Arial"/>
          <w:color w:val="000000" w:themeColor="text1"/>
        </w:rPr>
        <w:t xml:space="preserve"> Hrvatske komore inženjera elektrotehnike</w:t>
      </w:r>
    </w:p>
    <w:p w14:paraId="11E51076" w14:textId="77777777" w:rsidR="00EB1744" w:rsidRPr="00AA1884" w:rsidRDefault="00EB1744" w:rsidP="00EB1744">
      <w:pPr>
        <w:spacing w:after="0" w:line="240" w:lineRule="auto"/>
        <w:jc w:val="center"/>
        <w:rPr>
          <w:rFonts w:ascii="Arial" w:hAnsi="Arial" w:cs="Arial"/>
          <w:color w:val="000000" w:themeColor="text1"/>
        </w:rPr>
      </w:pPr>
      <w:r>
        <w:rPr>
          <w:rFonts w:ascii="Arial" w:hAnsi="Arial" w:cs="Arial"/>
          <w:color w:val="000000" w:themeColor="text1"/>
        </w:rPr>
        <w:t>Natko Vučković</w:t>
      </w:r>
      <w:r w:rsidRPr="00AA1884">
        <w:rPr>
          <w:rFonts w:ascii="Arial" w:hAnsi="Arial" w:cs="Arial"/>
          <w:color w:val="000000" w:themeColor="text1"/>
        </w:rPr>
        <w:t>, dipl.ing.el.</w:t>
      </w:r>
    </w:p>
    <w:p w14:paraId="1BB526F5" w14:textId="77777777" w:rsidR="00EB1744" w:rsidRPr="008A6FFB" w:rsidRDefault="00EB1744" w:rsidP="00EB1744">
      <w:pPr>
        <w:overflowPunct w:val="0"/>
        <w:autoSpaceDE w:val="0"/>
        <w:autoSpaceDN w:val="0"/>
        <w:adjustRightInd w:val="0"/>
        <w:spacing w:after="0" w:line="240" w:lineRule="auto"/>
        <w:jc w:val="both"/>
        <w:textAlignment w:val="baseline"/>
        <w:rPr>
          <w:rFonts w:cstheme="minorHAnsi"/>
        </w:rPr>
      </w:pPr>
    </w:p>
    <w:p w14:paraId="16E0E21F" w14:textId="77777777" w:rsidR="00E9133E" w:rsidRDefault="00E9133E"/>
    <w:sectPr w:rsidR="00E9133E" w:rsidSect="00FC340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DB77" w14:textId="77777777" w:rsidR="00AB7BF7" w:rsidRDefault="00AB7BF7">
      <w:pPr>
        <w:spacing w:after="0" w:line="240" w:lineRule="auto"/>
      </w:pPr>
      <w:r>
        <w:separator/>
      </w:r>
    </w:p>
  </w:endnote>
  <w:endnote w:type="continuationSeparator" w:id="0">
    <w:p w14:paraId="5A708468" w14:textId="77777777" w:rsidR="00AB7BF7" w:rsidRDefault="00AB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961836"/>
      <w:docPartObj>
        <w:docPartGallery w:val="Page Numbers (Bottom of Page)"/>
        <w:docPartUnique/>
      </w:docPartObj>
    </w:sdtPr>
    <w:sdtContent>
      <w:p w14:paraId="19445880" w14:textId="77777777" w:rsidR="00E9133E" w:rsidRDefault="00000000">
        <w:pPr>
          <w:pStyle w:val="Podnoje"/>
          <w:jc w:val="right"/>
        </w:pPr>
        <w:r>
          <w:fldChar w:fldCharType="begin"/>
        </w:r>
        <w:r>
          <w:instrText>PAGE   \* MERGEFORMAT</w:instrText>
        </w:r>
        <w:r>
          <w:fldChar w:fldCharType="separate"/>
        </w:r>
        <w:r>
          <w:rPr>
            <w:noProof/>
          </w:rPr>
          <w:t>10</w:t>
        </w:r>
        <w:r>
          <w:fldChar w:fldCharType="end"/>
        </w:r>
      </w:p>
    </w:sdtContent>
  </w:sdt>
  <w:p w14:paraId="6E03F074" w14:textId="77777777" w:rsidR="00E9133E" w:rsidRDefault="00E9133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4B65" w14:textId="77777777" w:rsidR="00AB7BF7" w:rsidRDefault="00AB7BF7">
      <w:pPr>
        <w:spacing w:after="0" w:line="240" w:lineRule="auto"/>
      </w:pPr>
      <w:r>
        <w:separator/>
      </w:r>
    </w:p>
  </w:footnote>
  <w:footnote w:type="continuationSeparator" w:id="0">
    <w:p w14:paraId="6752C8A8" w14:textId="77777777" w:rsidR="00AB7BF7" w:rsidRDefault="00AB7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5B6"/>
    <w:multiLevelType w:val="hybridMultilevel"/>
    <w:tmpl w:val="E4E83AFA"/>
    <w:lvl w:ilvl="0" w:tplc="A4EA1B54">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4C0EDD"/>
    <w:multiLevelType w:val="hybridMultilevel"/>
    <w:tmpl w:val="79F4E2BC"/>
    <w:lvl w:ilvl="0" w:tplc="2FD2DAE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390572"/>
    <w:multiLevelType w:val="hybridMultilevel"/>
    <w:tmpl w:val="365CD538"/>
    <w:lvl w:ilvl="0" w:tplc="3D122A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0A3BE5"/>
    <w:multiLevelType w:val="hybridMultilevel"/>
    <w:tmpl w:val="8ED0269E"/>
    <w:lvl w:ilvl="0" w:tplc="CC6E45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B614A53"/>
    <w:multiLevelType w:val="hybridMultilevel"/>
    <w:tmpl w:val="95181F14"/>
    <w:lvl w:ilvl="0" w:tplc="7C100AE2">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8EE1A2A"/>
    <w:multiLevelType w:val="hybridMultilevel"/>
    <w:tmpl w:val="DD6AA4EE"/>
    <w:lvl w:ilvl="0" w:tplc="3D122A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B10704B"/>
    <w:multiLevelType w:val="hybridMultilevel"/>
    <w:tmpl w:val="7A2094D8"/>
    <w:lvl w:ilvl="0" w:tplc="A4EA1B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BB09C9"/>
    <w:multiLevelType w:val="hybridMultilevel"/>
    <w:tmpl w:val="0A584046"/>
    <w:lvl w:ilvl="0" w:tplc="2EB8C1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1E21EE"/>
    <w:multiLevelType w:val="hybridMultilevel"/>
    <w:tmpl w:val="B3F693BC"/>
    <w:lvl w:ilvl="0" w:tplc="3D122A7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DC17AF"/>
    <w:multiLevelType w:val="hybridMultilevel"/>
    <w:tmpl w:val="6EBEF3CE"/>
    <w:lvl w:ilvl="0" w:tplc="3D122A7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83357000">
    <w:abstractNumId w:val="3"/>
  </w:num>
  <w:num w:numId="2" w16cid:durableId="534539510">
    <w:abstractNumId w:val="0"/>
  </w:num>
  <w:num w:numId="3" w16cid:durableId="1279725212">
    <w:abstractNumId w:val="1"/>
  </w:num>
  <w:num w:numId="4" w16cid:durableId="1716615640">
    <w:abstractNumId w:val="6"/>
  </w:num>
  <w:num w:numId="5" w16cid:durableId="2045982014">
    <w:abstractNumId w:val="8"/>
  </w:num>
  <w:num w:numId="6" w16cid:durableId="2138789849">
    <w:abstractNumId w:val="7"/>
  </w:num>
  <w:num w:numId="7" w16cid:durableId="804278877">
    <w:abstractNumId w:val="9"/>
  </w:num>
  <w:num w:numId="8" w16cid:durableId="270938930">
    <w:abstractNumId w:val="4"/>
  </w:num>
  <w:num w:numId="9" w16cid:durableId="43263548">
    <w:abstractNumId w:val="2"/>
  </w:num>
  <w:num w:numId="10" w16cid:durableId="951203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44"/>
    <w:rsid w:val="00062514"/>
    <w:rsid w:val="00064357"/>
    <w:rsid w:val="001516E6"/>
    <w:rsid w:val="001E3555"/>
    <w:rsid w:val="002001B2"/>
    <w:rsid w:val="002066ED"/>
    <w:rsid w:val="00264273"/>
    <w:rsid w:val="00274703"/>
    <w:rsid w:val="0028130A"/>
    <w:rsid w:val="002A1BF9"/>
    <w:rsid w:val="003006D7"/>
    <w:rsid w:val="00326E7F"/>
    <w:rsid w:val="00370F62"/>
    <w:rsid w:val="00372F7E"/>
    <w:rsid w:val="003A24CA"/>
    <w:rsid w:val="003C5028"/>
    <w:rsid w:val="00400BDB"/>
    <w:rsid w:val="0040427E"/>
    <w:rsid w:val="00470DBC"/>
    <w:rsid w:val="00494CCE"/>
    <w:rsid w:val="004A7756"/>
    <w:rsid w:val="004D60B4"/>
    <w:rsid w:val="004E0584"/>
    <w:rsid w:val="004E65B4"/>
    <w:rsid w:val="00500EB0"/>
    <w:rsid w:val="00516FB4"/>
    <w:rsid w:val="00565501"/>
    <w:rsid w:val="00580127"/>
    <w:rsid w:val="005A1B33"/>
    <w:rsid w:val="006023C5"/>
    <w:rsid w:val="00625F9E"/>
    <w:rsid w:val="00640330"/>
    <w:rsid w:val="00640A53"/>
    <w:rsid w:val="00657023"/>
    <w:rsid w:val="00672A40"/>
    <w:rsid w:val="00691C55"/>
    <w:rsid w:val="00691EBB"/>
    <w:rsid w:val="0069399D"/>
    <w:rsid w:val="006A5A9A"/>
    <w:rsid w:val="006B2D42"/>
    <w:rsid w:val="006F6833"/>
    <w:rsid w:val="0072608B"/>
    <w:rsid w:val="00742619"/>
    <w:rsid w:val="00780847"/>
    <w:rsid w:val="007868A2"/>
    <w:rsid w:val="00801716"/>
    <w:rsid w:val="00810F80"/>
    <w:rsid w:val="00823A0E"/>
    <w:rsid w:val="00836D22"/>
    <w:rsid w:val="0083774D"/>
    <w:rsid w:val="00883063"/>
    <w:rsid w:val="00884CB3"/>
    <w:rsid w:val="008A1D85"/>
    <w:rsid w:val="008E3614"/>
    <w:rsid w:val="00955ADE"/>
    <w:rsid w:val="009B0946"/>
    <w:rsid w:val="009E41D6"/>
    <w:rsid w:val="009E6038"/>
    <w:rsid w:val="00A31FD2"/>
    <w:rsid w:val="00A66DB5"/>
    <w:rsid w:val="00A85FA1"/>
    <w:rsid w:val="00AA1F1F"/>
    <w:rsid w:val="00AA64D9"/>
    <w:rsid w:val="00AB7BF7"/>
    <w:rsid w:val="00AC35A1"/>
    <w:rsid w:val="00AC5759"/>
    <w:rsid w:val="00AD4FE4"/>
    <w:rsid w:val="00AE0498"/>
    <w:rsid w:val="00AE13AE"/>
    <w:rsid w:val="00AE2BA4"/>
    <w:rsid w:val="00B14823"/>
    <w:rsid w:val="00B33FD9"/>
    <w:rsid w:val="00B354F9"/>
    <w:rsid w:val="00B44309"/>
    <w:rsid w:val="00B7656C"/>
    <w:rsid w:val="00BD4274"/>
    <w:rsid w:val="00BE360F"/>
    <w:rsid w:val="00C53E04"/>
    <w:rsid w:val="00C943CD"/>
    <w:rsid w:val="00CB6178"/>
    <w:rsid w:val="00CC3BCF"/>
    <w:rsid w:val="00CE6665"/>
    <w:rsid w:val="00D02CD0"/>
    <w:rsid w:val="00D0680A"/>
    <w:rsid w:val="00D51F83"/>
    <w:rsid w:val="00D7729E"/>
    <w:rsid w:val="00DC0405"/>
    <w:rsid w:val="00DC2A5C"/>
    <w:rsid w:val="00DE5CD4"/>
    <w:rsid w:val="00E12389"/>
    <w:rsid w:val="00E44C1D"/>
    <w:rsid w:val="00E551AA"/>
    <w:rsid w:val="00E9133E"/>
    <w:rsid w:val="00E91F6D"/>
    <w:rsid w:val="00EB1744"/>
    <w:rsid w:val="00EB222A"/>
    <w:rsid w:val="00ED227A"/>
    <w:rsid w:val="00EE3245"/>
    <w:rsid w:val="00F14E86"/>
    <w:rsid w:val="00F504EB"/>
    <w:rsid w:val="00F557B6"/>
    <w:rsid w:val="00F630FA"/>
    <w:rsid w:val="00F71945"/>
    <w:rsid w:val="00F74D72"/>
    <w:rsid w:val="00F829D6"/>
    <w:rsid w:val="00F85EEA"/>
    <w:rsid w:val="00FE069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83FD"/>
  <w15:chartTrackingRefBased/>
  <w15:docId w15:val="{F6F734E3-ABE8-47A1-B7AC-1C45BCAB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44"/>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B1744"/>
    <w:pPr>
      <w:ind w:left="720"/>
      <w:contextualSpacing/>
    </w:pPr>
  </w:style>
  <w:style w:type="paragraph" w:styleId="Podnoje">
    <w:name w:val="footer"/>
    <w:basedOn w:val="Normal"/>
    <w:link w:val="PodnojeChar"/>
    <w:uiPriority w:val="99"/>
    <w:unhideWhenUsed/>
    <w:rsid w:val="00EB17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B1744"/>
    <w:rPr>
      <w:kern w:val="0"/>
      <w14:ligatures w14:val="none"/>
    </w:rPr>
  </w:style>
  <w:style w:type="character" w:styleId="Naglaeno">
    <w:name w:val="Strong"/>
    <w:basedOn w:val="Zadanifontodlomka"/>
    <w:uiPriority w:val="22"/>
    <w:qFormat/>
    <w:rsid w:val="00EB1744"/>
    <w:rPr>
      <w:b/>
      <w:bCs/>
    </w:rPr>
  </w:style>
  <w:style w:type="paragraph" w:customStyle="1" w:styleId="Default">
    <w:name w:val="Default"/>
    <w:rsid w:val="00EB1744"/>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zija">
    <w:name w:val="Revision"/>
    <w:hidden/>
    <w:uiPriority w:val="99"/>
    <w:semiHidden/>
    <w:rsid w:val="00580127"/>
    <w:pPr>
      <w:spacing w:after="0" w:line="240" w:lineRule="auto"/>
    </w:pPr>
    <w:rPr>
      <w:kern w:val="0"/>
      <w14:ligatures w14:val="none"/>
    </w:rPr>
  </w:style>
  <w:style w:type="character" w:styleId="Referencakomentara">
    <w:name w:val="annotation reference"/>
    <w:basedOn w:val="Zadanifontodlomka"/>
    <w:uiPriority w:val="99"/>
    <w:semiHidden/>
    <w:unhideWhenUsed/>
    <w:rsid w:val="008A1D85"/>
    <w:rPr>
      <w:sz w:val="16"/>
      <w:szCs w:val="16"/>
    </w:rPr>
  </w:style>
  <w:style w:type="paragraph" w:styleId="Tekstkomentara">
    <w:name w:val="annotation text"/>
    <w:basedOn w:val="Normal"/>
    <w:link w:val="TekstkomentaraChar"/>
    <w:uiPriority w:val="99"/>
    <w:semiHidden/>
    <w:unhideWhenUsed/>
    <w:rsid w:val="008A1D85"/>
    <w:pPr>
      <w:spacing w:line="240" w:lineRule="auto"/>
    </w:pPr>
    <w:rPr>
      <w:sz w:val="20"/>
      <w:szCs w:val="20"/>
    </w:rPr>
  </w:style>
  <w:style w:type="character" w:customStyle="1" w:styleId="TekstkomentaraChar">
    <w:name w:val="Tekst komentara Char"/>
    <w:basedOn w:val="Zadanifontodlomka"/>
    <w:link w:val="Tekstkomentara"/>
    <w:uiPriority w:val="99"/>
    <w:semiHidden/>
    <w:rsid w:val="008A1D85"/>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8A1D85"/>
    <w:rPr>
      <w:b/>
      <w:bCs/>
    </w:rPr>
  </w:style>
  <w:style w:type="character" w:customStyle="1" w:styleId="PredmetkomentaraChar">
    <w:name w:val="Predmet komentara Char"/>
    <w:basedOn w:val="TekstkomentaraChar"/>
    <w:link w:val="Predmetkomentara"/>
    <w:uiPriority w:val="99"/>
    <w:semiHidden/>
    <w:rsid w:val="008A1D8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3568</Words>
  <Characters>20339</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Čižmar</dc:creator>
  <cp:keywords/>
  <dc:description/>
  <cp:lastModifiedBy>Amela Čižmar</cp:lastModifiedBy>
  <cp:revision>4</cp:revision>
  <dcterms:created xsi:type="dcterms:W3CDTF">2023-11-30T12:06:00Z</dcterms:created>
  <dcterms:modified xsi:type="dcterms:W3CDTF">2023-12-01T14:48:00Z</dcterms:modified>
</cp:coreProperties>
</file>